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1A" w:rsidRPr="004938D4" w:rsidRDefault="00291DFE" w:rsidP="000E28E5">
      <w:pPr>
        <w:tabs>
          <w:tab w:val="left" w:pos="284"/>
        </w:tabs>
        <w:ind w:right="252"/>
        <w:jc w:val="center"/>
        <w:rPr>
          <w:rFonts w:ascii="Arial" w:hAnsi="Arial" w:cs="Arial"/>
          <w:b/>
          <w:sz w:val="22"/>
          <w:szCs w:val="22"/>
        </w:rPr>
      </w:pPr>
      <w:r w:rsidRPr="004938D4">
        <w:rPr>
          <w:rFonts w:ascii="Arial" w:hAnsi="Arial" w:cs="Arial"/>
          <w:b/>
          <w:sz w:val="22"/>
          <w:szCs w:val="22"/>
        </w:rPr>
        <w:t>JA</w:t>
      </w:r>
      <w:r w:rsidR="002A7E1A" w:rsidRPr="004938D4">
        <w:rPr>
          <w:rFonts w:ascii="Arial" w:hAnsi="Arial" w:cs="Arial"/>
          <w:b/>
          <w:sz w:val="22"/>
          <w:szCs w:val="22"/>
        </w:rPr>
        <w:t xml:space="preserve">UNO TALANTU SPĒLES FLORBOLĀ </w:t>
      </w:r>
      <w:r w:rsidR="00F362F4" w:rsidRPr="004938D4">
        <w:rPr>
          <w:rFonts w:ascii="Arial" w:hAnsi="Arial" w:cs="Arial"/>
          <w:b/>
          <w:sz w:val="22"/>
          <w:szCs w:val="22"/>
        </w:rPr>
        <w:t>MEITENĒM</w:t>
      </w:r>
      <w:r w:rsidR="00B3067C" w:rsidRPr="004938D4">
        <w:rPr>
          <w:rFonts w:ascii="Arial" w:hAnsi="Arial" w:cs="Arial"/>
          <w:b/>
          <w:sz w:val="22"/>
          <w:szCs w:val="22"/>
        </w:rPr>
        <w:t xml:space="preserve"> – </w:t>
      </w:r>
      <w:r w:rsidR="00BE722D">
        <w:rPr>
          <w:rFonts w:ascii="Arial" w:hAnsi="Arial" w:cs="Arial"/>
          <w:b/>
          <w:sz w:val="22"/>
          <w:szCs w:val="22"/>
        </w:rPr>
        <w:t>2016</w:t>
      </w:r>
      <w:r w:rsidR="00B3067C" w:rsidRPr="004938D4">
        <w:rPr>
          <w:rFonts w:ascii="Arial" w:hAnsi="Arial" w:cs="Arial"/>
          <w:b/>
          <w:sz w:val="22"/>
          <w:szCs w:val="22"/>
        </w:rPr>
        <w:t xml:space="preserve"> </w:t>
      </w:r>
    </w:p>
    <w:p w:rsidR="002A7E1A" w:rsidRPr="004938D4" w:rsidRDefault="002A7E1A" w:rsidP="00291DFE">
      <w:pPr>
        <w:tabs>
          <w:tab w:val="left" w:pos="284"/>
        </w:tabs>
        <w:ind w:right="252"/>
        <w:jc w:val="center"/>
        <w:rPr>
          <w:rFonts w:ascii="Arial" w:hAnsi="Arial" w:cs="Arial"/>
          <w:b/>
          <w:sz w:val="22"/>
          <w:szCs w:val="22"/>
        </w:rPr>
      </w:pPr>
    </w:p>
    <w:p w:rsidR="00BE7819" w:rsidRPr="004938D4" w:rsidRDefault="00BE7819" w:rsidP="00BE7819">
      <w:pPr>
        <w:tabs>
          <w:tab w:val="left" w:pos="284"/>
        </w:tabs>
        <w:ind w:right="252"/>
        <w:jc w:val="center"/>
        <w:rPr>
          <w:rFonts w:ascii="Arial" w:hAnsi="Arial" w:cs="Arial"/>
          <w:b/>
          <w:sz w:val="22"/>
          <w:szCs w:val="22"/>
        </w:rPr>
      </w:pPr>
      <w:smartTag w:uri="schemas-tilde-lv/tildestengine" w:element="veidnes">
        <w:smartTagPr>
          <w:attr w:name="text" w:val="NOLIKUMS&#10;"/>
          <w:attr w:name="baseform" w:val="nolikums"/>
          <w:attr w:name="id" w:val="-1"/>
        </w:smartTagPr>
        <w:r w:rsidRPr="004938D4">
          <w:rPr>
            <w:rFonts w:ascii="Arial" w:hAnsi="Arial" w:cs="Arial"/>
            <w:b/>
            <w:sz w:val="22"/>
            <w:szCs w:val="22"/>
          </w:rPr>
          <w:t>NOLIKUMS</w:t>
        </w:r>
      </w:smartTag>
    </w:p>
    <w:p w:rsidR="00BE7819" w:rsidRPr="004938D4" w:rsidRDefault="00BE7819" w:rsidP="00BE7819">
      <w:pPr>
        <w:tabs>
          <w:tab w:val="left" w:pos="284"/>
        </w:tabs>
        <w:ind w:right="252"/>
        <w:jc w:val="both"/>
        <w:rPr>
          <w:rFonts w:ascii="Arial" w:hAnsi="Arial" w:cs="Arial"/>
          <w:b/>
          <w:sz w:val="22"/>
          <w:szCs w:val="22"/>
        </w:rPr>
      </w:pPr>
    </w:p>
    <w:p w:rsidR="00BE7819" w:rsidRPr="004938D4" w:rsidRDefault="00BE7819" w:rsidP="00BE7819">
      <w:pPr>
        <w:tabs>
          <w:tab w:val="left" w:pos="284"/>
        </w:tabs>
        <w:ind w:right="252"/>
        <w:jc w:val="center"/>
        <w:rPr>
          <w:rFonts w:ascii="Arial" w:hAnsi="Arial" w:cs="Arial"/>
          <w:b/>
          <w:sz w:val="22"/>
          <w:szCs w:val="22"/>
        </w:rPr>
      </w:pPr>
      <w:r w:rsidRPr="004938D4">
        <w:rPr>
          <w:rFonts w:ascii="Arial" w:hAnsi="Arial" w:cs="Arial"/>
          <w:b/>
          <w:sz w:val="22"/>
          <w:szCs w:val="22"/>
        </w:rPr>
        <w:t>1. MĒRĶI UN UZDEVUMI</w:t>
      </w:r>
    </w:p>
    <w:p w:rsidR="00BE7819" w:rsidRPr="004938D4" w:rsidRDefault="00BE7819" w:rsidP="00BE7819">
      <w:pPr>
        <w:tabs>
          <w:tab w:val="left" w:pos="284"/>
        </w:tabs>
        <w:ind w:right="252"/>
        <w:jc w:val="both"/>
        <w:rPr>
          <w:rFonts w:ascii="Arial" w:hAnsi="Arial" w:cs="Arial"/>
          <w:b/>
          <w:sz w:val="22"/>
          <w:szCs w:val="22"/>
        </w:rPr>
      </w:pPr>
    </w:p>
    <w:p w:rsidR="00BE7819" w:rsidRPr="004938D4" w:rsidRDefault="00BE7819" w:rsidP="00BE7819">
      <w:pPr>
        <w:numPr>
          <w:ilvl w:val="0"/>
          <w:numId w:val="10"/>
        </w:numPr>
        <w:tabs>
          <w:tab w:val="left" w:pos="284"/>
        </w:tabs>
        <w:ind w:right="252"/>
        <w:jc w:val="both"/>
        <w:rPr>
          <w:rFonts w:ascii="Arial" w:hAnsi="Arial" w:cs="Arial"/>
          <w:sz w:val="22"/>
          <w:szCs w:val="22"/>
        </w:rPr>
      </w:pPr>
      <w:r w:rsidRPr="004938D4">
        <w:rPr>
          <w:rFonts w:ascii="Arial" w:hAnsi="Arial" w:cs="Arial"/>
          <w:sz w:val="22"/>
          <w:szCs w:val="22"/>
        </w:rPr>
        <w:t xml:space="preserve">Popularizēt meiteņu florbolu </w:t>
      </w:r>
      <w:r w:rsidR="00BE722D">
        <w:rPr>
          <w:rFonts w:ascii="Arial" w:hAnsi="Arial" w:cs="Arial"/>
          <w:sz w:val="22"/>
          <w:szCs w:val="22"/>
        </w:rPr>
        <w:t>Kocēnu novadā un Vidzemes reģionā.</w:t>
      </w:r>
    </w:p>
    <w:p w:rsidR="00F362F4" w:rsidRPr="004938D4" w:rsidRDefault="00F362F4" w:rsidP="00BE7819">
      <w:pPr>
        <w:numPr>
          <w:ilvl w:val="0"/>
          <w:numId w:val="10"/>
        </w:numPr>
        <w:tabs>
          <w:tab w:val="left" w:pos="284"/>
        </w:tabs>
        <w:ind w:right="252"/>
        <w:jc w:val="both"/>
        <w:rPr>
          <w:rFonts w:ascii="Arial" w:hAnsi="Arial" w:cs="Arial"/>
          <w:sz w:val="22"/>
          <w:szCs w:val="22"/>
        </w:rPr>
      </w:pPr>
      <w:r w:rsidRPr="004938D4">
        <w:rPr>
          <w:rFonts w:ascii="Arial" w:hAnsi="Arial" w:cs="Arial"/>
          <w:sz w:val="22"/>
          <w:szCs w:val="22"/>
        </w:rPr>
        <w:t>Noska</w:t>
      </w:r>
      <w:r w:rsidR="001A152A" w:rsidRPr="004938D4">
        <w:rPr>
          <w:rFonts w:ascii="Arial" w:hAnsi="Arial" w:cs="Arial"/>
          <w:sz w:val="22"/>
          <w:szCs w:val="22"/>
        </w:rPr>
        <w:t>idrot labākās florbola turnīra komandas.</w:t>
      </w:r>
    </w:p>
    <w:p w:rsidR="00BE7819" w:rsidRPr="004938D4" w:rsidRDefault="00BE7819" w:rsidP="00BE7819">
      <w:pPr>
        <w:tabs>
          <w:tab w:val="left" w:pos="284"/>
        </w:tabs>
        <w:ind w:left="360" w:right="252" w:hanging="468"/>
        <w:jc w:val="both"/>
        <w:rPr>
          <w:rFonts w:ascii="Arial" w:hAnsi="Arial" w:cs="Arial"/>
          <w:sz w:val="22"/>
          <w:szCs w:val="22"/>
        </w:rPr>
      </w:pPr>
    </w:p>
    <w:p w:rsidR="00BE7819" w:rsidRPr="004938D4" w:rsidRDefault="00BE7819" w:rsidP="00BE7819">
      <w:pPr>
        <w:tabs>
          <w:tab w:val="left" w:pos="284"/>
        </w:tabs>
        <w:ind w:right="252" w:hanging="468"/>
        <w:jc w:val="center"/>
        <w:rPr>
          <w:rFonts w:ascii="Arial" w:hAnsi="Arial" w:cs="Arial"/>
          <w:b/>
          <w:sz w:val="22"/>
          <w:szCs w:val="22"/>
        </w:rPr>
      </w:pPr>
      <w:r w:rsidRPr="004938D4">
        <w:rPr>
          <w:rFonts w:ascii="Arial" w:hAnsi="Arial" w:cs="Arial"/>
          <w:b/>
          <w:sz w:val="22"/>
          <w:szCs w:val="22"/>
        </w:rPr>
        <w:t>2. VADĪBA</w:t>
      </w:r>
    </w:p>
    <w:p w:rsidR="00BE7819" w:rsidRPr="004938D4" w:rsidRDefault="00BE7819" w:rsidP="00BE7819">
      <w:pPr>
        <w:tabs>
          <w:tab w:val="left" w:pos="284"/>
        </w:tabs>
        <w:ind w:right="252" w:hanging="468"/>
        <w:jc w:val="both"/>
        <w:rPr>
          <w:rFonts w:ascii="Arial" w:hAnsi="Arial" w:cs="Arial"/>
          <w:b/>
          <w:sz w:val="22"/>
          <w:szCs w:val="22"/>
        </w:rPr>
      </w:pPr>
    </w:p>
    <w:p w:rsidR="004938D4" w:rsidRDefault="00BE7819" w:rsidP="004938D4">
      <w:pPr>
        <w:numPr>
          <w:ilvl w:val="0"/>
          <w:numId w:val="8"/>
        </w:numPr>
        <w:tabs>
          <w:tab w:val="left" w:pos="284"/>
        </w:tabs>
        <w:ind w:right="72"/>
        <w:jc w:val="both"/>
        <w:rPr>
          <w:rFonts w:ascii="Arial" w:hAnsi="Arial" w:cs="Arial"/>
          <w:sz w:val="22"/>
          <w:szCs w:val="22"/>
        </w:rPr>
      </w:pPr>
      <w:r w:rsidRPr="004938D4">
        <w:rPr>
          <w:rFonts w:ascii="Arial" w:hAnsi="Arial" w:cs="Arial"/>
          <w:sz w:val="22"/>
          <w:szCs w:val="22"/>
        </w:rPr>
        <w:t>Florbola Turn</w:t>
      </w:r>
      <w:r w:rsidR="00F362F4" w:rsidRPr="004938D4">
        <w:rPr>
          <w:rFonts w:ascii="Arial" w:hAnsi="Arial" w:cs="Arial"/>
          <w:sz w:val="22"/>
          <w:szCs w:val="22"/>
        </w:rPr>
        <w:t xml:space="preserve">īru (turpmāk tekstā – Turnīrs) </w:t>
      </w:r>
      <w:r w:rsidRPr="004938D4">
        <w:rPr>
          <w:rFonts w:ascii="Arial" w:hAnsi="Arial" w:cs="Arial"/>
          <w:sz w:val="22"/>
          <w:szCs w:val="22"/>
        </w:rPr>
        <w:t>„</w:t>
      </w:r>
      <w:r w:rsidR="000E28E5" w:rsidRPr="004938D4">
        <w:rPr>
          <w:rFonts w:ascii="Arial" w:hAnsi="Arial" w:cs="Arial"/>
          <w:sz w:val="22"/>
          <w:szCs w:val="22"/>
        </w:rPr>
        <w:t>Jauno talantu spēles florbolā</w:t>
      </w:r>
      <w:r w:rsidR="00600374" w:rsidRPr="004938D4">
        <w:rPr>
          <w:rFonts w:ascii="Arial" w:hAnsi="Arial" w:cs="Arial"/>
          <w:sz w:val="22"/>
          <w:szCs w:val="22"/>
        </w:rPr>
        <w:t xml:space="preserve"> </w:t>
      </w:r>
      <w:r w:rsidR="00F362F4" w:rsidRPr="004938D4">
        <w:rPr>
          <w:rFonts w:ascii="Arial" w:hAnsi="Arial" w:cs="Arial"/>
          <w:sz w:val="22"/>
          <w:szCs w:val="22"/>
        </w:rPr>
        <w:t>meitenēm</w:t>
      </w:r>
      <w:r w:rsidR="00B3067C" w:rsidRPr="004938D4">
        <w:rPr>
          <w:rFonts w:ascii="Arial" w:hAnsi="Arial" w:cs="Arial"/>
          <w:sz w:val="22"/>
          <w:szCs w:val="22"/>
        </w:rPr>
        <w:t xml:space="preserve"> </w:t>
      </w:r>
      <w:r w:rsidR="00F362F4" w:rsidRPr="004938D4">
        <w:rPr>
          <w:rFonts w:ascii="Arial" w:hAnsi="Arial" w:cs="Arial"/>
          <w:sz w:val="22"/>
          <w:szCs w:val="22"/>
        </w:rPr>
        <w:t xml:space="preserve">- </w:t>
      </w:r>
      <w:r w:rsidR="00BE722D">
        <w:rPr>
          <w:rFonts w:ascii="Arial" w:hAnsi="Arial" w:cs="Arial"/>
          <w:sz w:val="22"/>
          <w:szCs w:val="22"/>
        </w:rPr>
        <w:t>2016</w:t>
      </w:r>
      <w:r w:rsidRPr="004938D4">
        <w:rPr>
          <w:rFonts w:ascii="Arial" w:hAnsi="Arial" w:cs="Arial"/>
          <w:sz w:val="22"/>
          <w:szCs w:val="22"/>
        </w:rPr>
        <w:t xml:space="preserve">” rīko </w:t>
      </w:r>
      <w:r w:rsidR="00333B92" w:rsidRPr="004938D4">
        <w:rPr>
          <w:rFonts w:ascii="Arial" w:hAnsi="Arial" w:cs="Arial"/>
          <w:sz w:val="22"/>
          <w:szCs w:val="22"/>
        </w:rPr>
        <w:t>biedrība „Kocēnu sporta klubs”</w:t>
      </w:r>
      <w:r w:rsidR="00600374" w:rsidRPr="004938D4">
        <w:rPr>
          <w:rFonts w:ascii="Arial" w:hAnsi="Arial" w:cs="Arial"/>
          <w:sz w:val="22"/>
          <w:szCs w:val="22"/>
        </w:rPr>
        <w:t xml:space="preserve"> sadarbībā ar Kocēnu novada pašvaldību</w:t>
      </w:r>
      <w:r w:rsidRPr="004938D4">
        <w:rPr>
          <w:rFonts w:ascii="Arial" w:hAnsi="Arial" w:cs="Arial"/>
          <w:sz w:val="22"/>
          <w:szCs w:val="22"/>
        </w:rPr>
        <w:t xml:space="preserve"> – turpmāk tekstā Organizatori.</w:t>
      </w:r>
    </w:p>
    <w:p w:rsidR="00BE7819" w:rsidRPr="004938D4" w:rsidRDefault="00BE7819" w:rsidP="004938D4">
      <w:pPr>
        <w:numPr>
          <w:ilvl w:val="0"/>
          <w:numId w:val="8"/>
        </w:numPr>
        <w:tabs>
          <w:tab w:val="left" w:pos="284"/>
        </w:tabs>
        <w:ind w:right="72"/>
        <w:jc w:val="both"/>
        <w:rPr>
          <w:rFonts w:ascii="Arial" w:hAnsi="Arial" w:cs="Arial"/>
          <w:sz w:val="22"/>
          <w:szCs w:val="22"/>
        </w:rPr>
      </w:pPr>
      <w:r w:rsidRPr="004938D4">
        <w:rPr>
          <w:rFonts w:ascii="Arial" w:hAnsi="Arial" w:cs="Arial"/>
          <w:sz w:val="22"/>
          <w:szCs w:val="22"/>
        </w:rPr>
        <w:t>Par spēļu norisi atbild turnīra galvenais tiesnesis, kuru nozīmē turnīra Organizatori.</w:t>
      </w:r>
    </w:p>
    <w:p w:rsidR="00BE7819" w:rsidRPr="004938D4" w:rsidRDefault="00BE7819" w:rsidP="00BE7819">
      <w:pPr>
        <w:tabs>
          <w:tab w:val="left" w:pos="284"/>
        </w:tabs>
        <w:ind w:right="252"/>
        <w:jc w:val="both"/>
        <w:rPr>
          <w:rFonts w:ascii="Arial" w:hAnsi="Arial" w:cs="Arial"/>
          <w:sz w:val="22"/>
          <w:szCs w:val="22"/>
        </w:rPr>
      </w:pPr>
      <w:r w:rsidRPr="004938D4">
        <w:rPr>
          <w:rFonts w:ascii="Arial" w:hAnsi="Arial" w:cs="Arial"/>
          <w:sz w:val="22"/>
          <w:szCs w:val="22"/>
        </w:rPr>
        <w:t xml:space="preserve">                                   </w:t>
      </w:r>
    </w:p>
    <w:p w:rsidR="00BE7819" w:rsidRPr="004938D4" w:rsidRDefault="00BE7819" w:rsidP="00BE7819">
      <w:pPr>
        <w:tabs>
          <w:tab w:val="left" w:pos="284"/>
        </w:tabs>
        <w:ind w:right="252"/>
        <w:jc w:val="center"/>
        <w:rPr>
          <w:rFonts w:ascii="Arial" w:hAnsi="Arial" w:cs="Arial"/>
          <w:sz w:val="22"/>
          <w:szCs w:val="22"/>
        </w:rPr>
      </w:pPr>
      <w:r w:rsidRPr="004938D4">
        <w:rPr>
          <w:rFonts w:ascii="Arial" w:hAnsi="Arial" w:cs="Arial"/>
          <w:b/>
          <w:sz w:val="22"/>
          <w:szCs w:val="22"/>
        </w:rPr>
        <w:t>3. VIETA UN LAIKS</w:t>
      </w:r>
    </w:p>
    <w:p w:rsidR="00BE7819" w:rsidRPr="004938D4" w:rsidRDefault="00BE7819" w:rsidP="00BE7819">
      <w:pPr>
        <w:pStyle w:val="Pamatteksts"/>
        <w:tabs>
          <w:tab w:val="left" w:pos="284"/>
        </w:tabs>
        <w:ind w:right="252"/>
        <w:jc w:val="both"/>
        <w:rPr>
          <w:rFonts w:ascii="Arial" w:hAnsi="Arial" w:cs="Arial"/>
          <w:b/>
          <w:sz w:val="22"/>
          <w:szCs w:val="22"/>
        </w:rPr>
      </w:pPr>
    </w:p>
    <w:p w:rsidR="00BE7819" w:rsidRPr="004938D4" w:rsidRDefault="00BE7819" w:rsidP="00BE7819">
      <w:pPr>
        <w:pStyle w:val="Pamatteksts"/>
        <w:numPr>
          <w:ilvl w:val="0"/>
          <w:numId w:val="9"/>
        </w:numPr>
        <w:tabs>
          <w:tab w:val="left" w:pos="284"/>
        </w:tabs>
        <w:ind w:right="72"/>
        <w:jc w:val="both"/>
        <w:rPr>
          <w:rFonts w:ascii="Arial" w:hAnsi="Arial" w:cs="Arial"/>
          <w:sz w:val="22"/>
          <w:szCs w:val="22"/>
        </w:rPr>
      </w:pPr>
      <w:r w:rsidRPr="004938D4">
        <w:rPr>
          <w:rFonts w:ascii="Arial" w:hAnsi="Arial" w:cs="Arial"/>
          <w:sz w:val="22"/>
          <w:szCs w:val="22"/>
        </w:rPr>
        <w:t>Turnīrs notiek 2</w:t>
      </w:r>
      <w:r w:rsidR="00AC79E0">
        <w:rPr>
          <w:rFonts w:ascii="Arial" w:hAnsi="Arial" w:cs="Arial"/>
          <w:sz w:val="22"/>
          <w:szCs w:val="22"/>
        </w:rPr>
        <w:t>016</w:t>
      </w:r>
      <w:r w:rsidR="00360C75">
        <w:rPr>
          <w:rFonts w:ascii="Arial" w:hAnsi="Arial" w:cs="Arial"/>
          <w:sz w:val="22"/>
          <w:szCs w:val="22"/>
        </w:rPr>
        <w:t xml:space="preserve">.gada </w:t>
      </w:r>
      <w:r w:rsidR="00AC79E0">
        <w:rPr>
          <w:rFonts w:ascii="Arial" w:hAnsi="Arial" w:cs="Arial"/>
          <w:sz w:val="22"/>
          <w:szCs w:val="22"/>
        </w:rPr>
        <w:t>6.aprīlī</w:t>
      </w:r>
      <w:r w:rsidRPr="004938D4">
        <w:rPr>
          <w:rFonts w:ascii="Arial" w:hAnsi="Arial" w:cs="Arial"/>
          <w:sz w:val="22"/>
          <w:szCs w:val="22"/>
        </w:rPr>
        <w:t>, atbilstoši Organizatoru sastādītam spēļu grafikam.</w:t>
      </w:r>
    </w:p>
    <w:p w:rsidR="00BE7819" w:rsidRPr="004938D4" w:rsidRDefault="00BE7819" w:rsidP="00BE7819">
      <w:pPr>
        <w:pStyle w:val="Pamatteksts"/>
        <w:numPr>
          <w:ilvl w:val="0"/>
          <w:numId w:val="9"/>
        </w:numPr>
        <w:tabs>
          <w:tab w:val="left" w:pos="284"/>
        </w:tabs>
        <w:ind w:right="72"/>
        <w:jc w:val="both"/>
        <w:rPr>
          <w:rFonts w:ascii="Arial" w:hAnsi="Arial" w:cs="Arial"/>
          <w:sz w:val="22"/>
          <w:szCs w:val="22"/>
        </w:rPr>
      </w:pPr>
      <w:r w:rsidRPr="004938D4">
        <w:rPr>
          <w:rFonts w:ascii="Arial" w:hAnsi="Arial" w:cs="Arial"/>
          <w:sz w:val="22"/>
          <w:szCs w:val="22"/>
        </w:rPr>
        <w:t xml:space="preserve">Turnīra </w:t>
      </w:r>
      <w:r w:rsidR="00360C75">
        <w:rPr>
          <w:rFonts w:ascii="Arial" w:hAnsi="Arial" w:cs="Arial"/>
          <w:sz w:val="22"/>
          <w:szCs w:val="22"/>
        </w:rPr>
        <w:t>sākums 10:00</w:t>
      </w:r>
      <w:r w:rsidR="00291DFE" w:rsidRPr="004938D4">
        <w:rPr>
          <w:rFonts w:ascii="Arial" w:hAnsi="Arial" w:cs="Arial"/>
          <w:sz w:val="22"/>
          <w:szCs w:val="22"/>
        </w:rPr>
        <w:t>.</w:t>
      </w:r>
      <w:r w:rsidR="00360C75">
        <w:rPr>
          <w:rFonts w:ascii="Arial" w:hAnsi="Arial" w:cs="Arial"/>
          <w:sz w:val="22"/>
          <w:szCs w:val="22"/>
        </w:rPr>
        <w:t xml:space="preserve"> </w:t>
      </w:r>
    </w:p>
    <w:p w:rsidR="00BE7819" w:rsidRPr="004938D4" w:rsidRDefault="00BE7819" w:rsidP="00F23EF1">
      <w:pPr>
        <w:pStyle w:val="Pamatteksts"/>
        <w:numPr>
          <w:ilvl w:val="0"/>
          <w:numId w:val="9"/>
        </w:numPr>
        <w:tabs>
          <w:tab w:val="left" w:pos="284"/>
        </w:tabs>
        <w:ind w:right="72"/>
        <w:jc w:val="both"/>
        <w:rPr>
          <w:rFonts w:ascii="Arial" w:hAnsi="Arial" w:cs="Arial"/>
          <w:sz w:val="22"/>
          <w:szCs w:val="22"/>
        </w:rPr>
      </w:pPr>
      <w:r w:rsidRPr="004938D4">
        <w:rPr>
          <w:rFonts w:ascii="Arial" w:hAnsi="Arial" w:cs="Arial"/>
          <w:sz w:val="22"/>
          <w:szCs w:val="22"/>
        </w:rPr>
        <w:t xml:space="preserve">Turnīra norises vieta: </w:t>
      </w:r>
      <w:r w:rsidR="00600374" w:rsidRPr="004938D4">
        <w:rPr>
          <w:rFonts w:ascii="Arial" w:hAnsi="Arial" w:cs="Arial"/>
          <w:sz w:val="22"/>
          <w:szCs w:val="22"/>
        </w:rPr>
        <w:t>Kocēnu sporta nams</w:t>
      </w:r>
      <w:r w:rsidRPr="004938D4">
        <w:rPr>
          <w:rFonts w:ascii="Arial" w:hAnsi="Arial" w:cs="Arial"/>
          <w:sz w:val="22"/>
          <w:szCs w:val="22"/>
        </w:rPr>
        <w:t>.</w:t>
      </w:r>
    </w:p>
    <w:p w:rsidR="00BE7819" w:rsidRPr="004938D4" w:rsidRDefault="00BE7819" w:rsidP="00BE7819">
      <w:pPr>
        <w:pStyle w:val="Pamatteksts"/>
        <w:tabs>
          <w:tab w:val="left" w:pos="284"/>
        </w:tabs>
        <w:ind w:left="720" w:right="72"/>
        <w:jc w:val="both"/>
        <w:rPr>
          <w:rFonts w:ascii="Arial" w:hAnsi="Arial" w:cs="Arial"/>
          <w:sz w:val="22"/>
          <w:szCs w:val="22"/>
        </w:rPr>
      </w:pPr>
    </w:p>
    <w:p w:rsidR="00BE7819" w:rsidRPr="004938D4" w:rsidRDefault="00BE7819" w:rsidP="00BE7819">
      <w:pPr>
        <w:pStyle w:val="Pamatteksts"/>
        <w:tabs>
          <w:tab w:val="left" w:pos="284"/>
          <w:tab w:val="left" w:pos="7452"/>
        </w:tabs>
        <w:ind w:right="72"/>
        <w:jc w:val="center"/>
        <w:rPr>
          <w:rFonts w:ascii="Arial" w:hAnsi="Arial" w:cs="Arial"/>
          <w:b/>
          <w:sz w:val="22"/>
          <w:szCs w:val="22"/>
        </w:rPr>
      </w:pPr>
      <w:r w:rsidRPr="004938D4">
        <w:rPr>
          <w:rFonts w:ascii="Arial" w:hAnsi="Arial" w:cs="Arial"/>
          <w:b/>
          <w:sz w:val="22"/>
          <w:szCs w:val="22"/>
        </w:rPr>
        <w:t>4. DALĪBNIEKI</w:t>
      </w:r>
    </w:p>
    <w:p w:rsidR="00BE7819" w:rsidRPr="004938D4" w:rsidRDefault="00BE7819" w:rsidP="00BE7819">
      <w:pPr>
        <w:pStyle w:val="Pamatteksts"/>
        <w:tabs>
          <w:tab w:val="left" w:pos="284"/>
          <w:tab w:val="left" w:pos="7452"/>
        </w:tabs>
        <w:ind w:right="72"/>
        <w:jc w:val="both"/>
        <w:rPr>
          <w:rFonts w:ascii="Arial" w:hAnsi="Arial" w:cs="Arial"/>
          <w:b/>
          <w:sz w:val="22"/>
          <w:szCs w:val="22"/>
        </w:rPr>
      </w:pPr>
    </w:p>
    <w:p w:rsidR="00BE7819" w:rsidRPr="004938D4" w:rsidRDefault="00BE7819" w:rsidP="00F362F4">
      <w:pPr>
        <w:pStyle w:val="Pamatteksts"/>
        <w:numPr>
          <w:ilvl w:val="0"/>
          <w:numId w:val="14"/>
        </w:numPr>
        <w:tabs>
          <w:tab w:val="left" w:pos="7452"/>
        </w:tabs>
        <w:ind w:right="72"/>
        <w:jc w:val="both"/>
        <w:rPr>
          <w:rFonts w:ascii="Arial" w:hAnsi="Arial" w:cs="Arial"/>
          <w:sz w:val="22"/>
          <w:szCs w:val="22"/>
        </w:rPr>
      </w:pPr>
      <w:r w:rsidRPr="004938D4">
        <w:rPr>
          <w:rFonts w:ascii="Arial" w:hAnsi="Arial" w:cs="Arial"/>
          <w:sz w:val="22"/>
          <w:szCs w:val="22"/>
        </w:rPr>
        <w:t xml:space="preserve">Turnīra dalībnieki ir komandu </w:t>
      </w:r>
      <w:smartTag w:uri="schemas-tilde-lv/tildestengine" w:element="veidnes">
        <w:smartTagPr>
          <w:attr w:name="baseform" w:val="pieteikum|s"/>
          <w:attr w:name="id" w:val="-1"/>
          <w:attr w:name="text" w:val="pieteikumos"/>
        </w:smartTagPr>
        <w:r w:rsidRPr="004938D4">
          <w:rPr>
            <w:rFonts w:ascii="Arial" w:hAnsi="Arial" w:cs="Arial"/>
            <w:sz w:val="22"/>
            <w:szCs w:val="22"/>
          </w:rPr>
          <w:t>pieteikumos</w:t>
        </w:r>
      </w:smartTag>
      <w:r w:rsidRPr="004938D4">
        <w:rPr>
          <w:rFonts w:ascii="Arial" w:hAnsi="Arial" w:cs="Arial"/>
          <w:sz w:val="22"/>
          <w:szCs w:val="22"/>
        </w:rPr>
        <w:t xml:space="preserve"> minētie spēlētāji, galvenā tiesneša norīkotie laukuma tiesneši, sekretariāts. </w:t>
      </w:r>
    </w:p>
    <w:p w:rsidR="00106B12" w:rsidRPr="004938D4" w:rsidRDefault="00106B12" w:rsidP="00F362F4">
      <w:pPr>
        <w:pStyle w:val="Pamatteksts"/>
        <w:numPr>
          <w:ilvl w:val="0"/>
          <w:numId w:val="14"/>
        </w:numPr>
        <w:tabs>
          <w:tab w:val="left" w:pos="7452"/>
        </w:tabs>
        <w:ind w:right="72"/>
        <w:jc w:val="both"/>
        <w:rPr>
          <w:rFonts w:ascii="Arial" w:hAnsi="Arial" w:cs="Arial"/>
          <w:sz w:val="22"/>
          <w:szCs w:val="22"/>
        </w:rPr>
      </w:pPr>
      <w:r w:rsidRPr="004938D4">
        <w:rPr>
          <w:rFonts w:ascii="Arial" w:hAnsi="Arial" w:cs="Arial"/>
          <w:sz w:val="22"/>
          <w:szCs w:val="22"/>
        </w:rPr>
        <w:t>Turnīrs tiek organizēts divās vecuma grupās:</w:t>
      </w:r>
    </w:p>
    <w:p w:rsidR="00106B12" w:rsidRPr="004938D4" w:rsidRDefault="00037A2F" w:rsidP="00710CCC">
      <w:pPr>
        <w:pStyle w:val="Pamatteksts"/>
        <w:numPr>
          <w:ilvl w:val="1"/>
          <w:numId w:val="15"/>
        </w:numPr>
        <w:tabs>
          <w:tab w:val="left" w:pos="7452"/>
        </w:tabs>
        <w:ind w:right="72"/>
        <w:jc w:val="both"/>
        <w:rPr>
          <w:rFonts w:ascii="Arial" w:hAnsi="Arial" w:cs="Arial"/>
          <w:sz w:val="22"/>
          <w:szCs w:val="22"/>
        </w:rPr>
      </w:pPr>
      <w:r w:rsidRPr="004938D4">
        <w:rPr>
          <w:rFonts w:ascii="Arial" w:hAnsi="Arial" w:cs="Arial"/>
          <w:sz w:val="22"/>
          <w:szCs w:val="22"/>
          <w:u w:val="single"/>
        </w:rPr>
        <w:t>A grupa</w:t>
      </w:r>
      <w:r w:rsidRPr="004938D4">
        <w:rPr>
          <w:rFonts w:ascii="Arial" w:hAnsi="Arial" w:cs="Arial"/>
          <w:sz w:val="22"/>
          <w:szCs w:val="22"/>
        </w:rPr>
        <w:t xml:space="preserve">: </w:t>
      </w:r>
      <w:r w:rsidR="00AC79E0">
        <w:rPr>
          <w:rFonts w:ascii="Arial" w:hAnsi="Arial" w:cs="Arial"/>
          <w:sz w:val="22"/>
          <w:szCs w:val="22"/>
        </w:rPr>
        <w:t>2003. un 2004</w:t>
      </w:r>
      <w:r w:rsidR="00106B12" w:rsidRPr="004938D4">
        <w:rPr>
          <w:rFonts w:ascii="Arial" w:hAnsi="Arial" w:cs="Arial"/>
          <w:sz w:val="22"/>
          <w:szCs w:val="22"/>
        </w:rPr>
        <w:t>.gadā dzimušās meitenes;</w:t>
      </w:r>
    </w:p>
    <w:p w:rsidR="006A3007" w:rsidRDefault="00037A2F" w:rsidP="00710CCC">
      <w:pPr>
        <w:pStyle w:val="Pamatteksts"/>
        <w:numPr>
          <w:ilvl w:val="1"/>
          <w:numId w:val="15"/>
        </w:numPr>
        <w:tabs>
          <w:tab w:val="left" w:pos="7452"/>
        </w:tabs>
        <w:ind w:right="72"/>
        <w:jc w:val="both"/>
        <w:rPr>
          <w:rFonts w:ascii="Arial" w:hAnsi="Arial" w:cs="Arial"/>
          <w:sz w:val="22"/>
          <w:szCs w:val="22"/>
        </w:rPr>
      </w:pPr>
      <w:r w:rsidRPr="004938D4">
        <w:rPr>
          <w:rFonts w:ascii="Arial" w:hAnsi="Arial" w:cs="Arial"/>
          <w:sz w:val="22"/>
          <w:szCs w:val="22"/>
          <w:u w:val="single"/>
        </w:rPr>
        <w:t>B grupa</w:t>
      </w:r>
      <w:r w:rsidRPr="004938D4">
        <w:rPr>
          <w:rFonts w:ascii="Arial" w:hAnsi="Arial" w:cs="Arial"/>
          <w:sz w:val="22"/>
          <w:szCs w:val="22"/>
        </w:rPr>
        <w:t xml:space="preserve">: </w:t>
      </w:r>
      <w:r w:rsidR="00AC79E0">
        <w:rPr>
          <w:rFonts w:ascii="Arial" w:hAnsi="Arial" w:cs="Arial"/>
          <w:sz w:val="22"/>
          <w:szCs w:val="22"/>
        </w:rPr>
        <w:t>2005.gadā</w:t>
      </w:r>
      <w:r w:rsidR="006A3007">
        <w:rPr>
          <w:rFonts w:ascii="Arial" w:hAnsi="Arial" w:cs="Arial"/>
          <w:sz w:val="22"/>
          <w:szCs w:val="22"/>
        </w:rPr>
        <w:t xml:space="preserve"> dzimušās un jaunākas meitenes;</w:t>
      </w:r>
    </w:p>
    <w:p w:rsidR="00037A2F" w:rsidRPr="004938D4" w:rsidRDefault="00BE7819" w:rsidP="00037A2F">
      <w:pPr>
        <w:pStyle w:val="Pamatteksts"/>
        <w:numPr>
          <w:ilvl w:val="0"/>
          <w:numId w:val="14"/>
        </w:numPr>
        <w:tabs>
          <w:tab w:val="left" w:pos="7452"/>
        </w:tabs>
        <w:ind w:right="72"/>
        <w:jc w:val="both"/>
        <w:rPr>
          <w:rFonts w:ascii="Arial" w:hAnsi="Arial" w:cs="Arial"/>
          <w:sz w:val="22"/>
          <w:szCs w:val="22"/>
        </w:rPr>
      </w:pPr>
      <w:r w:rsidRPr="004938D4">
        <w:rPr>
          <w:rFonts w:ascii="Arial" w:hAnsi="Arial" w:cs="Arial"/>
          <w:sz w:val="22"/>
          <w:szCs w:val="22"/>
        </w:rPr>
        <w:t>Par Turnīr</w:t>
      </w:r>
      <w:r w:rsidR="00F23EF1" w:rsidRPr="004938D4">
        <w:rPr>
          <w:rFonts w:ascii="Arial" w:hAnsi="Arial" w:cs="Arial"/>
          <w:sz w:val="22"/>
          <w:szCs w:val="22"/>
        </w:rPr>
        <w:t xml:space="preserve">a vadmotīvu noteikta </w:t>
      </w:r>
      <w:r w:rsidR="00106B12" w:rsidRPr="004938D4">
        <w:rPr>
          <w:rFonts w:ascii="Arial" w:hAnsi="Arial" w:cs="Arial"/>
          <w:sz w:val="22"/>
          <w:szCs w:val="22"/>
        </w:rPr>
        <w:t xml:space="preserve">bērnu un </w:t>
      </w:r>
      <w:r w:rsidR="00F23EF1" w:rsidRPr="004938D4">
        <w:rPr>
          <w:rFonts w:ascii="Arial" w:hAnsi="Arial" w:cs="Arial"/>
          <w:sz w:val="22"/>
          <w:szCs w:val="22"/>
        </w:rPr>
        <w:t xml:space="preserve">jauniešu iesaistīšana sportā. </w:t>
      </w:r>
      <w:r w:rsidRPr="004938D4">
        <w:rPr>
          <w:rFonts w:ascii="Arial" w:hAnsi="Arial" w:cs="Arial"/>
          <w:sz w:val="22"/>
          <w:szCs w:val="22"/>
        </w:rPr>
        <w:t xml:space="preserve"> </w:t>
      </w:r>
    </w:p>
    <w:p w:rsidR="00BE7819" w:rsidRPr="004938D4" w:rsidRDefault="00BE7819" w:rsidP="00BE7819">
      <w:pPr>
        <w:pStyle w:val="Pamatteksts"/>
        <w:tabs>
          <w:tab w:val="left" w:pos="284"/>
          <w:tab w:val="left" w:pos="7452"/>
        </w:tabs>
        <w:ind w:left="360" w:right="72"/>
        <w:jc w:val="both"/>
        <w:rPr>
          <w:rFonts w:ascii="Arial" w:hAnsi="Arial" w:cs="Arial"/>
          <w:sz w:val="22"/>
          <w:szCs w:val="22"/>
        </w:rPr>
      </w:pPr>
    </w:p>
    <w:p w:rsidR="00BE7819" w:rsidRPr="004938D4" w:rsidRDefault="00BE7819" w:rsidP="00BE7819">
      <w:pPr>
        <w:pStyle w:val="Pamatteksts"/>
        <w:numPr>
          <w:ilvl w:val="0"/>
          <w:numId w:val="6"/>
        </w:numPr>
        <w:tabs>
          <w:tab w:val="left" w:pos="284"/>
          <w:tab w:val="left" w:pos="7452"/>
        </w:tabs>
        <w:ind w:right="72"/>
        <w:jc w:val="center"/>
        <w:rPr>
          <w:rFonts w:ascii="Arial" w:hAnsi="Arial" w:cs="Arial"/>
          <w:b/>
          <w:sz w:val="22"/>
          <w:szCs w:val="22"/>
        </w:rPr>
      </w:pPr>
      <w:r w:rsidRPr="004938D4">
        <w:rPr>
          <w:rFonts w:ascii="Arial" w:hAnsi="Arial" w:cs="Arial"/>
          <w:b/>
          <w:sz w:val="22"/>
          <w:szCs w:val="22"/>
        </w:rPr>
        <w:t>PIETEIKUMI</w:t>
      </w:r>
    </w:p>
    <w:p w:rsidR="00BE7819" w:rsidRPr="004938D4" w:rsidRDefault="00BE7819" w:rsidP="00BE7819">
      <w:pPr>
        <w:pStyle w:val="Pamatteksts"/>
        <w:tabs>
          <w:tab w:val="left" w:pos="284"/>
          <w:tab w:val="left" w:pos="7452"/>
        </w:tabs>
        <w:ind w:left="360" w:right="72"/>
        <w:jc w:val="both"/>
        <w:rPr>
          <w:rFonts w:ascii="Arial" w:hAnsi="Arial" w:cs="Arial"/>
          <w:b/>
          <w:sz w:val="22"/>
          <w:szCs w:val="22"/>
        </w:rPr>
      </w:pPr>
    </w:p>
    <w:p w:rsidR="00106B12" w:rsidRPr="004938D4" w:rsidRDefault="00BE7819" w:rsidP="00106B12">
      <w:pPr>
        <w:pStyle w:val="Pamatteksts"/>
        <w:numPr>
          <w:ilvl w:val="0"/>
          <w:numId w:val="5"/>
        </w:numPr>
        <w:tabs>
          <w:tab w:val="left" w:pos="284"/>
          <w:tab w:val="left" w:pos="7452"/>
        </w:tabs>
        <w:ind w:right="72"/>
        <w:jc w:val="both"/>
        <w:rPr>
          <w:rFonts w:ascii="Arial" w:hAnsi="Arial" w:cs="Arial"/>
          <w:sz w:val="22"/>
          <w:szCs w:val="22"/>
        </w:rPr>
      </w:pPr>
      <w:r w:rsidRPr="004938D4">
        <w:rPr>
          <w:rFonts w:ascii="Arial" w:hAnsi="Arial" w:cs="Arial"/>
          <w:sz w:val="22"/>
          <w:szCs w:val="22"/>
        </w:rPr>
        <w:t xml:space="preserve">Komandas Turnīram jāpiesaka līdz </w:t>
      </w:r>
      <w:r w:rsidR="00AC79E0">
        <w:rPr>
          <w:rFonts w:ascii="Arial" w:hAnsi="Arial" w:cs="Arial"/>
          <w:sz w:val="22"/>
          <w:szCs w:val="22"/>
        </w:rPr>
        <w:t>2016</w:t>
      </w:r>
      <w:r w:rsidRPr="004938D4">
        <w:rPr>
          <w:rFonts w:ascii="Arial" w:hAnsi="Arial" w:cs="Arial"/>
          <w:sz w:val="22"/>
          <w:szCs w:val="22"/>
        </w:rPr>
        <w:t xml:space="preserve">.gada </w:t>
      </w:r>
      <w:r w:rsidR="00AC79E0">
        <w:rPr>
          <w:rFonts w:ascii="Arial" w:hAnsi="Arial" w:cs="Arial"/>
          <w:sz w:val="22"/>
          <w:szCs w:val="22"/>
        </w:rPr>
        <w:t>4.aprīlim</w:t>
      </w:r>
      <w:r w:rsidRPr="004938D4">
        <w:rPr>
          <w:rFonts w:ascii="Arial" w:hAnsi="Arial" w:cs="Arial"/>
          <w:sz w:val="22"/>
          <w:szCs w:val="22"/>
        </w:rPr>
        <w:t xml:space="preserve"> (ieskaitot), nosūtot komandu </w:t>
      </w:r>
      <w:smartTag w:uri="schemas-tilde-lv/tildestengine" w:element="veidnes">
        <w:smartTagPr>
          <w:attr w:name="text" w:val="pieteikumus"/>
          <w:attr w:name="id" w:val="-1"/>
          <w:attr w:name="baseform" w:val="pieteikum|s"/>
        </w:smartTagPr>
        <w:r w:rsidRPr="004938D4">
          <w:rPr>
            <w:rFonts w:ascii="Arial" w:hAnsi="Arial" w:cs="Arial"/>
            <w:sz w:val="22"/>
            <w:szCs w:val="22"/>
          </w:rPr>
          <w:t>pieteikumus</w:t>
        </w:r>
      </w:smartTag>
      <w:r w:rsidRPr="004938D4">
        <w:rPr>
          <w:rFonts w:ascii="Arial" w:hAnsi="Arial" w:cs="Arial"/>
          <w:sz w:val="22"/>
          <w:szCs w:val="22"/>
        </w:rPr>
        <w:t xml:space="preserve"> uz e-pastu </w:t>
      </w:r>
      <w:hyperlink r:id="rId5" w:history="1">
        <w:r w:rsidR="00106B12" w:rsidRPr="004938D4">
          <w:rPr>
            <w:rStyle w:val="Hipersaite"/>
            <w:rFonts w:ascii="Arial" w:hAnsi="Arial" w:cs="Arial"/>
            <w:sz w:val="22"/>
            <w:szCs w:val="22"/>
          </w:rPr>
          <w:t>linda.lice15@gmail.com</w:t>
        </w:r>
      </w:hyperlink>
      <w:r w:rsidR="00106B12" w:rsidRPr="004938D4">
        <w:rPr>
          <w:rFonts w:ascii="Arial" w:hAnsi="Arial" w:cs="Arial"/>
          <w:sz w:val="22"/>
          <w:szCs w:val="22"/>
          <w:u w:val="single"/>
        </w:rPr>
        <w:t xml:space="preserve"> </w:t>
      </w:r>
    </w:p>
    <w:p w:rsidR="00BE7819" w:rsidRPr="004938D4" w:rsidRDefault="00BE7819" w:rsidP="00BE7819">
      <w:pPr>
        <w:numPr>
          <w:ilvl w:val="0"/>
          <w:numId w:val="5"/>
        </w:numPr>
        <w:tabs>
          <w:tab w:val="left" w:pos="7452"/>
        </w:tabs>
        <w:ind w:right="72"/>
        <w:jc w:val="both"/>
        <w:rPr>
          <w:rFonts w:ascii="Arial" w:hAnsi="Arial" w:cs="Arial"/>
          <w:sz w:val="22"/>
          <w:szCs w:val="22"/>
        </w:rPr>
      </w:pPr>
      <w:r w:rsidRPr="004938D4">
        <w:rPr>
          <w:rFonts w:ascii="Arial" w:hAnsi="Arial" w:cs="Arial"/>
          <w:sz w:val="22"/>
          <w:szCs w:val="22"/>
        </w:rPr>
        <w:t>Komandu pieteikumos jābūt norādītam:</w:t>
      </w:r>
    </w:p>
    <w:p w:rsidR="00BE7819" w:rsidRPr="004938D4" w:rsidRDefault="00BE7819" w:rsidP="00725909">
      <w:pPr>
        <w:pStyle w:val="Sarakstarindkopa"/>
        <w:numPr>
          <w:ilvl w:val="0"/>
          <w:numId w:val="12"/>
        </w:numPr>
        <w:tabs>
          <w:tab w:val="left" w:pos="7452"/>
        </w:tabs>
        <w:ind w:right="252"/>
        <w:jc w:val="both"/>
        <w:rPr>
          <w:rFonts w:ascii="Arial" w:hAnsi="Arial" w:cs="Arial"/>
          <w:sz w:val="22"/>
          <w:szCs w:val="22"/>
        </w:rPr>
      </w:pPr>
      <w:r w:rsidRPr="004938D4">
        <w:rPr>
          <w:rFonts w:ascii="Arial" w:hAnsi="Arial" w:cs="Arial"/>
          <w:sz w:val="22"/>
          <w:szCs w:val="22"/>
        </w:rPr>
        <w:t>Komandas nosaukumam;</w:t>
      </w:r>
    </w:p>
    <w:p w:rsidR="00BE7819" w:rsidRPr="004938D4" w:rsidRDefault="00BE7819" w:rsidP="00725909">
      <w:pPr>
        <w:pStyle w:val="Sarakstarindkopa"/>
        <w:numPr>
          <w:ilvl w:val="0"/>
          <w:numId w:val="12"/>
        </w:numPr>
        <w:tabs>
          <w:tab w:val="left" w:pos="7452"/>
        </w:tabs>
        <w:ind w:right="252"/>
        <w:jc w:val="both"/>
        <w:rPr>
          <w:rFonts w:ascii="Arial" w:hAnsi="Arial" w:cs="Arial"/>
          <w:sz w:val="22"/>
          <w:szCs w:val="22"/>
        </w:rPr>
      </w:pPr>
      <w:r w:rsidRPr="004938D4">
        <w:rPr>
          <w:rFonts w:ascii="Arial" w:hAnsi="Arial" w:cs="Arial"/>
          <w:sz w:val="22"/>
          <w:szCs w:val="22"/>
        </w:rPr>
        <w:t>Spēlētāja vārdam, uzvārdam;</w:t>
      </w:r>
    </w:p>
    <w:p w:rsidR="00725909" w:rsidRPr="004938D4" w:rsidRDefault="00B3067C" w:rsidP="00725909">
      <w:pPr>
        <w:pStyle w:val="Sarakstarindkopa"/>
        <w:numPr>
          <w:ilvl w:val="0"/>
          <w:numId w:val="12"/>
        </w:numPr>
        <w:tabs>
          <w:tab w:val="left" w:pos="7452"/>
        </w:tabs>
        <w:ind w:right="252"/>
        <w:jc w:val="both"/>
        <w:rPr>
          <w:rFonts w:ascii="Arial" w:hAnsi="Arial" w:cs="Arial"/>
          <w:sz w:val="22"/>
          <w:szCs w:val="22"/>
        </w:rPr>
      </w:pPr>
      <w:r w:rsidRPr="004938D4">
        <w:rPr>
          <w:rFonts w:ascii="Arial" w:hAnsi="Arial" w:cs="Arial"/>
          <w:sz w:val="22"/>
          <w:szCs w:val="22"/>
        </w:rPr>
        <w:t>Spēlētāja p</w:t>
      </w:r>
      <w:r w:rsidR="000E28E5" w:rsidRPr="004938D4">
        <w:rPr>
          <w:rFonts w:ascii="Arial" w:hAnsi="Arial" w:cs="Arial"/>
          <w:sz w:val="22"/>
          <w:szCs w:val="22"/>
        </w:rPr>
        <w:t>ersonas koda pirmajai</w:t>
      </w:r>
      <w:r w:rsidR="00AC4539" w:rsidRPr="004938D4">
        <w:rPr>
          <w:rFonts w:ascii="Arial" w:hAnsi="Arial" w:cs="Arial"/>
          <w:sz w:val="22"/>
          <w:szCs w:val="22"/>
        </w:rPr>
        <w:t xml:space="preserve"> daļa</w:t>
      </w:r>
      <w:r w:rsidR="000E28E5" w:rsidRPr="004938D4">
        <w:rPr>
          <w:rFonts w:ascii="Arial" w:hAnsi="Arial" w:cs="Arial"/>
          <w:sz w:val="22"/>
          <w:szCs w:val="22"/>
        </w:rPr>
        <w:t>i</w:t>
      </w:r>
      <w:r w:rsidR="00AC4539" w:rsidRPr="004938D4">
        <w:rPr>
          <w:rFonts w:ascii="Arial" w:hAnsi="Arial" w:cs="Arial"/>
          <w:sz w:val="22"/>
          <w:szCs w:val="22"/>
        </w:rPr>
        <w:t xml:space="preserve"> (dzimšanas dati</w:t>
      </w:r>
      <w:r w:rsidR="000E28E5" w:rsidRPr="004938D4">
        <w:rPr>
          <w:rFonts w:ascii="Arial" w:hAnsi="Arial" w:cs="Arial"/>
          <w:sz w:val="22"/>
          <w:szCs w:val="22"/>
        </w:rPr>
        <w:t>em</w:t>
      </w:r>
      <w:r w:rsidR="00AC4539" w:rsidRPr="004938D4">
        <w:rPr>
          <w:rFonts w:ascii="Arial" w:hAnsi="Arial" w:cs="Arial"/>
          <w:sz w:val="22"/>
          <w:szCs w:val="22"/>
        </w:rPr>
        <w:t>)</w:t>
      </w:r>
      <w:r w:rsidR="00037A2F" w:rsidRPr="004938D4">
        <w:rPr>
          <w:rFonts w:ascii="Arial" w:hAnsi="Arial" w:cs="Arial"/>
          <w:sz w:val="22"/>
          <w:szCs w:val="22"/>
        </w:rPr>
        <w:t>;</w:t>
      </w:r>
    </w:p>
    <w:p w:rsidR="00037A2F" w:rsidRPr="004938D4" w:rsidRDefault="00B3067C" w:rsidP="00725909">
      <w:pPr>
        <w:pStyle w:val="Sarakstarindkopa"/>
        <w:numPr>
          <w:ilvl w:val="0"/>
          <w:numId w:val="12"/>
        </w:numPr>
        <w:tabs>
          <w:tab w:val="left" w:pos="7452"/>
        </w:tabs>
        <w:ind w:right="252"/>
        <w:jc w:val="both"/>
        <w:rPr>
          <w:rFonts w:ascii="Arial" w:hAnsi="Arial" w:cs="Arial"/>
          <w:sz w:val="22"/>
          <w:szCs w:val="22"/>
        </w:rPr>
      </w:pPr>
      <w:r w:rsidRPr="004938D4">
        <w:rPr>
          <w:rFonts w:ascii="Arial" w:hAnsi="Arial" w:cs="Arial"/>
          <w:sz w:val="22"/>
          <w:szCs w:val="22"/>
        </w:rPr>
        <w:t>Komandas a</w:t>
      </w:r>
      <w:r w:rsidR="00037A2F" w:rsidRPr="004938D4">
        <w:rPr>
          <w:rFonts w:ascii="Arial" w:hAnsi="Arial" w:cs="Arial"/>
          <w:sz w:val="22"/>
          <w:szCs w:val="22"/>
        </w:rPr>
        <w:t>tbil</w:t>
      </w:r>
      <w:r w:rsidRPr="004938D4">
        <w:rPr>
          <w:rFonts w:ascii="Arial" w:hAnsi="Arial" w:cs="Arial"/>
          <w:sz w:val="22"/>
          <w:szCs w:val="22"/>
        </w:rPr>
        <w:t>dīgajai</w:t>
      </w:r>
      <w:r w:rsidR="00037A2F" w:rsidRPr="004938D4">
        <w:rPr>
          <w:rFonts w:ascii="Arial" w:hAnsi="Arial" w:cs="Arial"/>
          <w:sz w:val="22"/>
          <w:szCs w:val="22"/>
        </w:rPr>
        <w:t xml:space="preserve"> persona</w:t>
      </w:r>
      <w:r w:rsidRPr="004938D4">
        <w:rPr>
          <w:rFonts w:ascii="Arial" w:hAnsi="Arial" w:cs="Arial"/>
          <w:sz w:val="22"/>
          <w:szCs w:val="22"/>
        </w:rPr>
        <w:t>i</w:t>
      </w:r>
      <w:r w:rsidR="00037A2F" w:rsidRPr="004938D4">
        <w:rPr>
          <w:rFonts w:ascii="Arial" w:hAnsi="Arial" w:cs="Arial"/>
          <w:sz w:val="22"/>
          <w:szCs w:val="22"/>
        </w:rPr>
        <w:t xml:space="preserve"> un kontaktinformācija</w:t>
      </w:r>
      <w:r w:rsidRPr="004938D4">
        <w:rPr>
          <w:rFonts w:ascii="Arial" w:hAnsi="Arial" w:cs="Arial"/>
          <w:sz w:val="22"/>
          <w:szCs w:val="22"/>
        </w:rPr>
        <w:t>i</w:t>
      </w:r>
      <w:r w:rsidR="00037A2F" w:rsidRPr="004938D4">
        <w:rPr>
          <w:rFonts w:ascii="Arial" w:hAnsi="Arial" w:cs="Arial"/>
          <w:sz w:val="22"/>
          <w:szCs w:val="22"/>
        </w:rPr>
        <w:t xml:space="preserve"> (e-pasts un telefona numurs).</w:t>
      </w:r>
    </w:p>
    <w:p w:rsidR="00725909" w:rsidRPr="004938D4" w:rsidRDefault="00725909" w:rsidP="00BE7819">
      <w:pPr>
        <w:numPr>
          <w:ilvl w:val="0"/>
          <w:numId w:val="5"/>
        </w:numPr>
        <w:tabs>
          <w:tab w:val="left" w:pos="7452"/>
          <w:tab w:val="left" w:pos="7524"/>
        </w:tabs>
        <w:jc w:val="both"/>
        <w:rPr>
          <w:rFonts w:ascii="Arial" w:hAnsi="Arial" w:cs="Arial"/>
          <w:sz w:val="22"/>
          <w:szCs w:val="22"/>
        </w:rPr>
      </w:pPr>
      <w:r w:rsidRPr="004938D4">
        <w:rPr>
          <w:rFonts w:ascii="Arial" w:hAnsi="Arial" w:cs="Arial"/>
          <w:sz w:val="22"/>
          <w:szCs w:val="22"/>
        </w:rPr>
        <w:t>Komandu vārdiskos pieteikumus</w:t>
      </w:r>
      <w:r w:rsidR="00030047" w:rsidRPr="004938D4">
        <w:rPr>
          <w:rFonts w:ascii="Arial" w:hAnsi="Arial" w:cs="Arial"/>
          <w:sz w:val="22"/>
          <w:szCs w:val="22"/>
        </w:rPr>
        <w:t xml:space="preserve"> komanda</w:t>
      </w:r>
      <w:r w:rsidRPr="004938D4">
        <w:rPr>
          <w:rFonts w:ascii="Arial" w:hAnsi="Arial" w:cs="Arial"/>
          <w:sz w:val="22"/>
          <w:szCs w:val="22"/>
        </w:rPr>
        <w:t xml:space="preserve"> iesniedz vēlākais sacensību dienā pusstundu pirms pirmās spēles sākuma. </w:t>
      </w:r>
    </w:p>
    <w:p w:rsidR="00BE7819" w:rsidRPr="004938D4" w:rsidRDefault="00BE7819" w:rsidP="00BE7819">
      <w:pPr>
        <w:numPr>
          <w:ilvl w:val="0"/>
          <w:numId w:val="5"/>
        </w:numPr>
        <w:tabs>
          <w:tab w:val="left" w:pos="7452"/>
          <w:tab w:val="left" w:pos="7524"/>
        </w:tabs>
        <w:jc w:val="both"/>
        <w:rPr>
          <w:rFonts w:ascii="Arial" w:hAnsi="Arial" w:cs="Arial"/>
          <w:sz w:val="22"/>
          <w:szCs w:val="22"/>
        </w:rPr>
      </w:pPr>
      <w:r w:rsidRPr="004938D4">
        <w:rPr>
          <w:rFonts w:ascii="Arial" w:hAnsi="Arial" w:cs="Arial"/>
          <w:sz w:val="22"/>
          <w:szCs w:val="22"/>
        </w:rPr>
        <w:t xml:space="preserve">Katra komanda Turnīram var pieteikt ne mazāk kā </w:t>
      </w:r>
      <w:r w:rsidR="000C6C08" w:rsidRPr="004938D4">
        <w:rPr>
          <w:rFonts w:ascii="Arial" w:hAnsi="Arial" w:cs="Arial"/>
          <w:sz w:val="22"/>
          <w:szCs w:val="22"/>
        </w:rPr>
        <w:t>3 (trīs</w:t>
      </w:r>
      <w:r w:rsidR="00106B12" w:rsidRPr="004938D4">
        <w:rPr>
          <w:rFonts w:ascii="Arial" w:hAnsi="Arial" w:cs="Arial"/>
          <w:sz w:val="22"/>
          <w:szCs w:val="22"/>
        </w:rPr>
        <w:t>) spēlētājus</w:t>
      </w:r>
      <w:r w:rsidRPr="004938D4">
        <w:rPr>
          <w:rFonts w:ascii="Arial" w:hAnsi="Arial" w:cs="Arial"/>
          <w:sz w:val="22"/>
          <w:szCs w:val="22"/>
        </w:rPr>
        <w:t>.</w:t>
      </w:r>
    </w:p>
    <w:p w:rsidR="00BE7819" w:rsidRPr="004938D4" w:rsidRDefault="00BE7819" w:rsidP="00BE7819">
      <w:pPr>
        <w:numPr>
          <w:ilvl w:val="0"/>
          <w:numId w:val="5"/>
        </w:numPr>
        <w:tabs>
          <w:tab w:val="left" w:pos="7452"/>
          <w:tab w:val="left" w:pos="7524"/>
        </w:tabs>
        <w:jc w:val="both"/>
        <w:rPr>
          <w:rFonts w:ascii="Arial" w:hAnsi="Arial" w:cs="Arial"/>
          <w:sz w:val="22"/>
          <w:szCs w:val="22"/>
        </w:rPr>
      </w:pPr>
      <w:r w:rsidRPr="004938D4">
        <w:rPr>
          <w:rFonts w:ascii="Arial" w:hAnsi="Arial" w:cs="Arial"/>
          <w:sz w:val="22"/>
          <w:szCs w:val="22"/>
        </w:rPr>
        <w:t>Turnīram pieteiktais spēlētājs</w:t>
      </w:r>
      <w:r w:rsidR="00106B12" w:rsidRPr="004938D4">
        <w:rPr>
          <w:rFonts w:ascii="Arial" w:hAnsi="Arial" w:cs="Arial"/>
          <w:sz w:val="22"/>
          <w:szCs w:val="22"/>
        </w:rPr>
        <w:t xml:space="preserve"> var spēlēt tikai vienā komandā un vienā vecuma grupā.</w:t>
      </w:r>
    </w:p>
    <w:p w:rsidR="00BE7819" w:rsidRPr="004938D4" w:rsidRDefault="00BE7819" w:rsidP="00BE7819">
      <w:pPr>
        <w:pStyle w:val="Pamatteksts"/>
        <w:tabs>
          <w:tab w:val="left" w:pos="284"/>
        </w:tabs>
        <w:ind w:right="252"/>
        <w:jc w:val="both"/>
        <w:rPr>
          <w:rFonts w:ascii="Arial" w:hAnsi="Arial" w:cs="Arial"/>
          <w:b/>
          <w:sz w:val="22"/>
          <w:szCs w:val="22"/>
        </w:rPr>
      </w:pPr>
    </w:p>
    <w:p w:rsidR="00BE7819" w:rsidRPr="004938D4" w:rsidRDefault="00BE7819" w:rsidP="00BE7819">
      <w:pPr>
        <w:pStyle w:val="Pamatteksts"/>
        <w:tabs>
          <w:tab w:val="left" w:pos="284"/>
        </w:tabs>
        <w:ind w:right="252"/>
        <w:jc w:val="center"/>
        <w:rPr>
          <w:rFonts w:ascii="Arial" w:hAnsi="Arial" w:cs="Arial"/>
          <w:b/>
          <w:sz w:val="22"/>
          <w:szCs w:val="22"/>
        </w:rPr>
      </w:pPr>
      <w:r w:rsidRPr="004938D4">
        <w:rPr>
          <w:rFonts w:ascii="Arial" w:hAnsi="Arial" w:cs="Arial"/>
          <w:b/>
          <w:sz w:val="22"/>
          <w:szCs w:val="22"/>
        </w:rPr>
        <w:t>6. FINANŠU NOSACĪJUMI</w:t>
      </w:r>
      <w:r w:rsidR="005611CC" w:rsidRPr="004938D4">
        <w:rPr>
          <w:rFonts w:ascii="Arial" w:hAnsi="Arial" w:cs="Arial"/>
          <w:b/>
          <w:sz w:val="22"/>
          <w:szCs w:val="22"/>
        </w:rPr>
        <w:t xml:space="preserve"> UN NODROŠINĀJUMS</w:t>
      </w:r>
    </w:p>
    <w:p w:rsidR="00BE7819" w:rsidRPr="004938D4" w:rsidRDefault="00BE7819" w:rsidP="00BE7819">
      <w:pPr>
        <w:pStyle w:val="Pamatteksts"/>
        <w:tabs>
          <w:tab w:val="left" w:pos="284"/>
        </w:tabs>
        <w:ind w:right="252"/>
        <w:jc w:val="both"/>
        <w:rPr>
          <w:rFonts w:ascii="Arial" w:hAnsi="Arial" w:cs="Arial"/>
          <w:b/>
          <w:sz w:val="22"/>
          <w:szCs w:val="22"/>
        </w:rPr>
      </w:pPr>
    </w:p>
    <w:p w:rsidR="00077D6D" w:rsidRPr="00077D6D" w:rsidRDefault="00077D6D" w:rsidP="00A62F2F">
      <w:pPr>
        <w:pStyle w:val="Pamatteksts"/>
        <w:numPr>
          <w:ilvl w:val="0"/>
          <w:numId w:val="2"/>
        </w:numPr>
        <w:tabs>
          <w:tab w:val="left" w:pos="284"/>
          <w:tab w:val="left" w:pos="7272"/>
          <w:tab w:val="left" w:pos="7422"/>
        </w:tabs>
        <w:ind w:right="72"/>
        <w:jc w:val="both"/>
        <w:rPr>
          <w:rFonts w:ascii="Arial" w:hAnsi="Arial" w:cs="Arial"/>
          <w:b/>
          <w:sz w:val="22"/>
          <w:szCs w:val="22"/>
        </w:rPr>
      </w:pPr>
      <w:r>
        <w:rPr>
          <w:rFonts w:ascii="Arial" w:hAnsi="Arial" w:cs="Arial"/>
          <w:sz w:val="22"/>
          <w:szCs w:val="22"/>
        </w:rPr>
        <w:t xml:space="preserve">Dalība turnīrā ir bez maksas. </w:t>
      </w:r>
    </w:p>
    <w:p w:rsidR="00A62F2F" w:rsidRPr="004938D4" w:rsidRDefault="005611CC" w:rsidP="00A62F2F">
      <w:pPr>
        <w:pStyle w:val="Pamatteksts"/>
        <w:numPr>
          <w:ilvl w:val="0"/>
          <w:numId w:val="2"/>
        </w:numPr>
        <w:tabs>
          <w:tab w:val="left" w:pos="284"/>
          <w:tab w:val="left" w:pos="7272"/>
          <w:tab w:val="left" w:pos="7422"/>
        </w:tabs>
        <w:ind w:right="72"/>
        <w:jc w:val="both"/>
        <w:rPr>
          <w:rFonts w:ascii="Arial" w:hAnsi="Arial" w:cs="Arial"/>
          <w:b/>
          <w:sz w:val="22"/>
          <w:szCs w:val="22"/>
        </w:rPr>
      </w:pPr>
      <w:r w:rsidRPr="004938D4">
        <w:rPr>
          <w:rFonts w:ascii="Arial" w:hAnsi="Arial" w:cs="Arial"/>
          <w:sz w:val="22"/>
          <w:szCs w:val="22"/>
        </w:rPr>
        <w:t>Organizatori nodrošina:</w:t>
      </w:r>
    </w:p>
    <w:p w:rsidR="005611CC" w:rsidRPr="004938D4" w:rsidRDefault="00A62F2F" w:rsidP="00A62F2F">
      <w:pPr>
        <w:pStyle w:val="Pamatteksts"/>
        <w:numPr>
          <w:ilvl w:val="1"/>
          <w:numId w:val="17"/>
        </w:numPr>
        <w:tabs>
          <w:tab w:val="left" w:pos="284"/>
          <w:tab w:val="left" w:pos="7272"/>
          <w:tab w:val="left" w:pos="7422"/>
        </w:tabs>
        <w:ind w:right="72"/>
        <w:jc w:val="both"/>
        <w:rPr>
          <w:rFonts w:ascii="Arial" w:hAnsi="Arial" w:cs="Arial"/>
          <w:b/>
          <w:sz w:val="22"/>
          <w:szCs w:val="22"/>
        </w:rPr>
      </w:pPr>
      <w:r w:rsidRPr="004938D4">
        <w:rPr>
          <w:rFonts w:ascii="Arial" w:hAnsi="Arial" w:cs="Arial"/>
          <w:sz w:val="22"/>
          <w:szCs w:val="22"/>
        </w:rPr>
        <w:t>s</w:t>
      </w:r>
      <w:r w:rsidR="005611CC" w:rsidRPr="004938D4">
        <w:rPr>
          <w:rFonts w:ascii="Arial" w:hAnsi="Arial" w:cs="Arial"/>
          <w:sz w:val="22"/>
          <w:szCs w:val="22"/>
        </w:rPr>
        <w:t>acensību zāli;</w:t>
      </w:r>
    </w:p>
    <w:p w:rsidR="005611CC" w:rsidRPr="004938D4" w:rsidRDefault="00A62F2F" w:rsidP="00A62F2F">
      <w:pPr>
        <w:pStyle w:val="Pamatteksts"/>
        <w:numPr>
          <w:ilvl w:val="1"/>
          <w:numId w:val="17"/>
        </w:numPr>
        <w:tabs>
          <w:tab w:val="left" w:pos="284"/>
          <w:tab w:val="left" w:pos="7272"/>
          <w:tab w:val="left" w:pos="7422"/>
        </w:tabs>
        <w:ind w:right="72"/>
        <w:jc w:val="both"/>
        <w:rPr>
          <w:rFonts w:ascii="Arial" w:hAnsi="Arial" w:cs="Arial"/>
          <w:b/>
          <w:sz w:val="22"/>
          <w:szCs w:val="22"/>
        </w:rPr>
      </w:pPr>
      <w:r w:rsidRPr="004938D4">
        <w:rPr>
          <w:rFonts w:ascii="Arial" w:hAnsi="Arial" w:cs="Arial"/>
          <w:sz w:val="22"/>
          <w:szCs w:val="22"/>
        </w:rPr>
        <w:t>s</w:t>
      </w:r>
      <w:r w:rsidR="005611CC" w:rsidRPr="004938D4">
        <w:rPr>
          <w:rFonts w:ascii="Arial" w:hAnsi="Arial" w:cs="Arial"/>
          <w:sz w:val="22"/>
          <w:szCs w:val="22"/>
        </w:rPr>
        <w:t>acensību tiesnešus;</w:t>
      </w:r>
    </w:p>
    <w:p w:rsidR="005611CC" w:rsidRPr="004938D4" w:rsidRDefault="00A62F2F" w:rsidP="00A62F2F">
      <w:pPr>
        <w:pStyle w:val="Pamatteksts"/>
        <w:numPr>
          <w:ilvl w:val="1"/>
          <w:numId w:val="17"/>
        </w:numPr>
        <w:tabs>
          <w:tab w:val="left" w:pos="284"/>
          <w:tab w:val="left" w:pos="7272"/>
          <w:tab w:val="left" w:pos="7422"/>
        </w:tabs>
        <w:ind w:right="72"/>
        <w:jc w:val="both"/>
        <w:rPr>
          <w:rFonts w:ascii="Arial" w:hAnsi="Arial" w:cs="Arial"/>
          <w:b/>
          <w:sz w:val="22"/>
          <w:szCs w:val="22"/>
        </w:rPr>
      </w:pPr>
      <w:r w:rsidRPr="004938D4">
        <w:rPr>
          <w:rFonts w:ascii="Arial" w:hAnsi="Arial" w:cs="Arial"/>
          <w:sz w:val="22"/>
          <w:szCs w:val="22"/>
        </w:rPr>
        <w:t>s</w:t>
      </w:r>
      <w:r w:rsidR="005611CC" w:rsidRPr="004938D4">
        <w:rPr>
          <w:rFonts w:ascii="Arial" w:hAnsi="Arial" w:cs="Arial"/>
          <w:sz w:val="22"/>
          <w:szCs w:val="22"/>
        </w:rPr>
        <w:t>acensību sekretariātu un informatoru;</w:t>
      </w:r>
    </w:p>
    <w:p w:rsidR="005611CC" w:rsidRPr="004938D4" w:rsidRDefault="00A62F2F" w:rsidP="00A62F2F">
      <w:pPr>
        <w:pStyle w:val="Pamatteksts"/>
        <w:numPr>
          <w:ilvl w:val="1"/>
          <w:numId w:val="17"/>
        </w:numPr>
        <w:tabs>
          <w:tab w:val="left" w:pos="284"/>
          <w:tab w:val="left" w:pos="7272"/>
          <w:tab w:val="left" w:pos="7422"/>
        </w:tabs>
        <w:ind w:right="72"/>
        <w:jc w:val="both"/>
        <w:rPr>
          <w:rFonts w:ascii="Arial" w:hAnsi="Arial" w:cs="Arial"/>
          <w:b/>
          <w:sz w:val="22"/>
          <w:szCs w:val="22"/>
        </w:rPr>
      </w:pPr>
      <w:r w:rsidRPr="004938D4">
        <w:rPr>
          <w:rFonts w:ascii="Arial" w:hAnsi="Arial" w:cs="Arial"/>
          <w:sz w:val="22"/>
          <w:szCs w:val="22"/>
        </w:rPr>
        <w:t>n</w:t>
      </w:r>
      <w:r w:rsidR="005611CC" w:rsidRPr="004938D4">
        <w:rPr>
          <w:rFonts w:ascii="Arial" w:hAnsi="Arial" w:cs="Arial"/>
          <w:sz w:val="22"/>
          <w:szCs w:val="22"/>
        </w:rPr>
        <w:t>epieciešamības gadījumā inventāru (florbola nūjas);</w:t>
      </w:r>
    </w:p>
    <w:p w:rsidR="005611CC" w:rsidRPr="004938D4" w:rsidRDefault="00A62F2F" w:rsidP="00A62F2F">
      <w:pPr>
        <w:pStyle w:val="Pamatteksts"/>
        <w:numPr>
          <w:ilvl w:val="1"/>
          <w:numId w:val="17"/>
        </w:numPr>
        <w:tabs>
          <w:tab w:val="left" w:pos="284"/>
          <w:tab w:val="left" w:pos="7272"/>
          <w:tab w:val="left" w:pos="7422"/>
        </w:tabs>
        <w:ind w:right="72"/>
        <w:jc w:val="both"/>
        <w:rPr>
          <w:rFonts w:ascii="Arial" w:hAnsi="Arial" w:cs="Arial"/>
          <w:b/>
          <w:sz w:val="22"/>
          <w:szCs w:val="22"/>
        </w:rPr>
      </w:pPr>
      <w:r w:rsidRPr="004938D4">
        <w:rPr>
          <w:rFonts w:ascii="Arial" w:hAnsi="Arial" w:cs="Arial"/>
          <w:sz w:val="22"/>
          <w:szCs w:val="22"/>
        </w:rPr>
        <w:t>turnīra la</w:t>
      </w:r>
      <w:r w:rsidR="005611CC" w:rsidRPr="004938D4">
        <w:rPr>
          <w:rFonts w:ascii="Arial" w:hAnsi="Arial" w:cs="Arial"/>
          <w:sz w:val="22"/>
          <w:szCs w:val="22"/>
        </w:rPr>
        <w:t xml:space="preserve">bāko komandu apbalvošanu. </w:t>
      </w:r>
    </w:p>
    <w:p w:rsidR="00BE7819" w:rsidRPr="004938D4" w:rsidRDefault="00BE7819" w:rsidP="00BE7819">
      <w:pPr>
        <w:pStyle w:val="Pamatteksts"/>
        <w:tabs>
          <w:tab w:val="left" w:pos="284"/>
          <w:tab w:val="left" w:pos="7272"/>
          <w:tab w:val="left" w:pos="7422"/>
        </w:tabs>
        <w:ind w:left="720" w:right="72"/>
        <w:jc w:val="both"/>
        <w:rPr>
          <w:rFonts w:ascii="Arial" w:hAnsi="Arial" w:cs="Arial"/>
          <w:b/>
          <w:sz w:val="22"/>
          <w:szCs w:val="22"/>
        </w:rPr>
      </w:pPr>
    </w:p>
    <w:p w:rsidR="00BE7819" w:rsidRPr="004938D4" w:rsidRDefault="00BE7819" w:rsidP="00BE7819">
      <w:pPr>
        <w:pStyle w:val="Pamatteksts"/>
        <w:tabs>
          <w:tab w:val="left" w:pos="284"/>
          <w:tab w:val="left" w:pos="7272"/>
          <w:tab w:val="left" w:pos="7422"/>
        </w:tabs>
        <w:ind w:right="72"/>
        <w:jc w:val="center"/>
        <w:rPr>
          <w:rFonts w:ascii="Arial" w:hAnsi="Arial" w:cs="Arial"/>
          <w:b/>
          <w:sz w:val="22"/>
          <w:szCs w:val="22"/>
        </w:rPr>
      </w:pPr>
      <w:r w:rsidRPr="004938D4">
        <w:rPr>
          <w:rFonts w:ascii="Arial" w:hAnsi="Arial" w:cs="Arial"/>
          <w:b/>
          <w:sz w:val="22"/>
          <w:szCs w:val="22"/>
        </w:rPr>
        <w:t>7. TURNĪRA NOTEIKUMI</w:t>
      </w:r>
    </w:p>
    <w:p w:rsidR="00BE7819" w:rsidRPr="004938D4" w:rsidRDefault="00BE7819" w:rsidP="00BE7819">
      <w:pPr>
        <w:pStyle w:val="Pamatteksts"/>
        <w:tabs>
          <w:tab w:val="left" w:pos="284"/>
          <w:tab w:val="left" w:pos="7272"/>
          <w:tab w:val="left" w:pos="7422"/>
        </w:tabs>
        <w:ind w:right="72"/>
        <w:jc w:val="both"/>
        <w:rPr>
          <w:rFonts w:ascii="Arial" w:hAnsi="Arial" w:cs="Arial"/>
          <w:b/>
          <w:sz w:val="22"/>
          <w:szCs w:val="22"/>
        </w:rPr>
      </w:pPr>
    </w:p>
    <w:p w:rsidR="00BE7819" w:rsidRPr="004938D4" w:rsidRDefault="00BE7819" w:rsidP="00BE7819">
      <w:pPr>
        <w:pStyle w:val="Pamatteksts"/>
        <w:numPr>
          <w:ilvl w:val="0"/>
          <w:numId w:val="7"/>
        </w:numPr>
        <w:tabs>
          <w:tab w:val="left" w:pos="284"/>
          <w:tab w:val="left" w:pos="7452"/>
        </w:tabs>
        <w:ind w:right="72"/>
        <w:jc w:val="both"/>
        <w:rPr>
          <w:rFonts w:ascii="Arial" w:hAnsi="Arial" w:cs="Arial"/>
          <w:sz w:val="22"/>
          <w:szCs w:val="22"/>
        </w:rPr>
      </w:pPr>
      <w:r w:rsidRPr="004938D4">
        <w:rPr>
          <w:rFonts w:ascii="Arial" w:hAnsi="Arial" w:cs="Arial"/>
          <w:sz w:val="22"/>
          <w:szCs w:val="22"/>
        </w:rPr>
        <w:t>Turnīrs notiek atbilstoši spēkā esošajiem Starptautiskās Florbola Federācijas (IFF) florbola spēles noteikumiem, ja vien Organizatori nav noteikuši citādi.</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 xml:space="preserve">Turnīra spēles tiek </w:t>
      </w:r>
      <w:r w:rsidR="000E28E5" w:rsidRPr="004938D4">
        <w:rPr>
          <w:rFonts w:ascii="Arial" w:hAnsi="Arial" w:cs="Arial"/>
          <w:sz w:val="22"/>
          <w:szCs w:val="22"/>
        </w:rPr>
        <w:t>a</w:t>
      </w:r>
      <w:r w:rsidRPr="004938D4">
        <w:rPr>
          <w:rFonts w:ascii="Arial" w:hAnsi="Arial" w:cs="Arial"/>
          <w:sz w:val="22"/>
          <w:szCs w:val="22"/>
        </w:rPr>
        <w:t>izvadītas uz mazā laukuma jeb „small field”. Komandās nav vārtsargu, un tiek spēlēts ar mazajiem vārtiem.</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Laukumā vienlaicīgi vienas komandas sastāvā jābūt 3 (trijiem) laukuma spēlētājiem.</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Izvērtējot jebkuru situāciju, primāri jāņem vērā Nolikums un pēc tam IFF oficiālie florbola noteikumi.</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 xml:space="preserve">Par notikumu spēļu laikā, kas saistīts ar sacensībām un kas nav īpaši minēts </w:t>
      </w:r>
      <w:smartTag w:uri="schemas-tilde-lv/tildestengine" w:element="veidnes">
        <w:smartTagPr>
          <w:attr w:name="text" w:val="Nolikumā"/>
          <w:attr w:name="id" w:val="-1"/>
          <w:attr w:name="baseform" w:val="nolikum|s"/>
        </w:smartTagPr>
        <w:r w:rsidRPr="004938D4">
          <w:rPr>
            <w:rFonts w:ascii="Arial" w:hAnsi="Arial" w:cs="Arial"/>
            <w:sz w:val="22"/>
            <w:szCs w:val="22"/>
          </w:rPr>
          <w:t>Nolikumā</w:t>
        </w:r>
      </w:smartTag>
      <w:r w:rsidRPr="004938D4">
        <w:rPr>
          <w:rFonts w:ascii="Arial" w:hAnsi="Arial" w:cs="Arial"/>
          <w:sz w:val="22"/>
          <w:szCs w:val="22"/>
        </w:rPr>
        <w:t xml:space="preserve"> vai IFF noteikumos, </w:t>
      </w:r>
      <w:smartTag w:uri="schemas-tilde-lv/tildestengine" w:element="veidnes">
        <w:smartTagPr>
          <w:attr w:name="text" w:val="lēmumus"/>
          <w:attr w:name="id" w:val="-1"/>
          <w:attr w:name="baseform" w:val="lēmum|s"/>
        </w:smartTagPr>
        <w:r w:rsidRPr="004938D4">
          <w:rPr>
            <w:rFonts w:ascii="Arial" w:hAnsi="Arial" w:cs="Arial"/>
            <w:sz w:val="22"/>
            <w:szCs w:val="22"/>
          </w:rPr>
          <w:t>lēmumus</w:t>
        </w:r>
      </w:smartTag>
      <w:r w:rsidRPr="004938D4">
        <w:rPr>
          <w:rFonts w:ascii="Arial" w:hAnsi="Arial" w:cs="Arial"/>
          <w:sz w:val="22"/>
          <w:szCs w:val="22"/>
        </w:rPr>
        <w:t xml:space="preserve"> pieņem Turnīra galvenais tiesnesis vai konkrētās spēles laukuma tiesnesis.</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Par pārkāpumiem, kuri, atbilstoši spēkā esošajiem Starptautiskās Florbola Federācijas (IFF) florbola spēles noteikumiem, būtu jāpiešķir 2 minūšu noraidījums, tiek piešķirts 1 (vienas) minūtes noraidījums.</w:t>
      </w:r>
    </w:p>
    <w:p w:rsidR="00BE7819" w:rsidRPr="004938D4" w:rsidRDefault="00BE7819" w:rsidP="00BE7819">
      <w:pPr>
        <w:pStyle w:val="Pamatteksts"/>
        <w:numPr>
          <w:ilvl w:val="0"/>
          <w:numId w:val="7"/>
        </w:numPr>
        <w:tabs>
          <w:tab w:val="left" w:pos="284"/>
          <w:tab w:val="num" w:pos="426"/>
        </w:tabs>
        <w:ind w:right="72"/>
        <w:jc w:val="both"/>
        <w:rPr>
          <w:rFonts w:ascii="Arial" w:hAnsi="Arial" w:cs="Arial"/>
          <w:sz w:val="22"/>
          <w:szCs w:val="22"/>
        </w:rPr>
      </w:pPr>
      <w:r w:rsidRPr="004938D4">
        <w:rPr>
          <w:rFonts w:ascii="Arial" w:hAnsi="Arial" w:cs="Arial"/>
          <w:bCs/>
          <w:sz w:val="22"/>
          <w:szCs w:val="22"/>
        </w:rPr>
        <w:t>Sp</w:t>
      </w:r>
      <w:r w:rsidR="00A35FC9" w:rsidRPr="004938D4">
        <w:rPr>
          <w:rFonts w:ascii="Arial" w:hAnsi="Arial" w:cs="Arial"/>
          <w:bCs/>
          <w:sz w:val="22"/>
          <w:szCs w:val="22"/>
        </w:rPr>
        <w:t>ēles atsākšana pēc vārtu guvuma notiek no laukuma centra.</w:t>
      </w:r>
    </w:p>
    <w:p w:rsidR="00BE7819" w:rsidRPr="004938D4" w:rsidRDefault="00BE7819" w:rsidP="00BE7819">
      <w:pPr>
        <w:pStyle w:val="Pamatteksts"/>
        <w:numPr>
          <w:ilvl w:val="0"/>
          <w:numId w:val="7"/>
        </w:numPr>
        <w:tabs>
          <w:tab w:val="num" w:pos="426"/>
        </w:tabs>
        <w:jc w:val="both"/>
        <w:rPr>
          <w:rFonts w:ascii="Arial" w:hAnsi="Arial" w:cs="Arial"/>
          <w:sz w:val="22"/>
          <w:szCs w:val="22"/>
        </w:rPr>
      </w:pPr>
      <w:r w:rsidRPr="004938D4">
        <w:rPr>
          <w:rFonts w:ascii="Arial" w:hAnsi="Arial" w:cs="Arial"/>
          <w:sz w:val="22"/>
          <w:szCs w:val="22"/>
        </w:rPr>
        <w:t>Par pārkāpumiem, kuri, atbilstoši spēkā esošajiem Starptautiskās Florbola Federācijas (IFF) florbola spēles noteikumiem, būtu jāpiešķir soda metiens, kas būtu izpildāms atbilstoši spēkā esošajiem Starptautiskās Florbola Federācijas (IFF) florbola spēles noteikumiem, tiek piešķirts soda metiens, kas izpildāms vienam no komandas spēlētājiem raidot bumbiņu ar sitienu (nevis grūdienu vai metienu) vārtos, bumbiņai pirms tam atrodoties fiksētā stāvoklī laukuma centrā.</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bookmarkStart w:id="0" w:name="OLE_LINK1"/>
      <w:bookmarkStart w:id="1" w:name="OLE_LINK2"/>
      <w:r w:rsidRPr="004938D4">
        <w:rPr>
          <w:rFonts w:ascii="Arial" w:hAnsi="Arial" w:cs="Arial"/>
          <w:bCs/>
          <w:sz w:val="22"/>
          <w:szCs w:val="22"/>
        </w:rPr>
        <w:t>Turnīra izspēles kārtība un spēļu laiks tiek noteikts pēc pieteikušos komandu skaita.</w:t>
      </w:r>
    </w:p>
    <w:bookmarkEnd w:id="0"/>
    <w:bookmarkEnd w:id="1"/>
    <w:p w:rsidR="00BE7819" w:rsidRPr="004938D4" w:rsidRDefault="00BE7819" w:rsidP="0072590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Spēles laiks visās spēl</w:t>
      </w:r>
      <w:r w:rsidR="00D54039" w:rsidRPr="004938D4">
        <w:rPr>
          <w:rFonts w:ascii="Arial" w:hAnsi="Arial" w:cs="Arial"/>
          <w:sz w:val="22"/>
          <w:szCs w:val="22"/>
        </w:rPr>
        <w:t>ēs ir neefektīvs.</w:t>
      </w:r>
      <w:r w:rsidR="00725909" w:rsidRPr="004938D4">
        <w:rPr>
          <w:rFonts w:ascii="Arial" w:hAnsi="Arial" w:cs="Arial"/>
          <w:sz w:val="22"/>
          <w:szCs w:val="22"/>
        </w:rPr>
        <w:t xml:space="preserve"> </w:t>
      </w:r>
      <w:r w:rsidR="004607F0" w:rsidRPr="004938D4">
        <w:rPr>
          <w:rFonts w:ascii="Arial" w:hAnsi="Arial" w:cs="Arial"/>
          <w:color w:val="000000"/>
          <w:sz w:val="22"/>
          <w:szCs w:val="22"/>
        </w:rPr>
        <w:t xml:space="preserve">Spēles laiku kontrolē </w:t>
      </w:r>
      <w:r w:rsidR="00725909" w:rsidRPr="004938D4">
        <w:rPr>
          <w:rFonts w:ascii="Arial" w:hAnsi="Arial" w:cs="Arial"/>
          <w:color w:val="000000"/>
          <w:sz w:val="22"/>
          <w:szCs w:val="22"/>
        </w:rPr>
        <w:t xml:space="preserve">tiesnesis un </w:t>
      </w:r>
      <w:r w:rsidR="004607F0" w:rsidRPr="004938D4">
        <w:rPr>
          <w:rFonts w:ascii="Arial" w:hAnsi="Arial" w:cs="Arial"/>
          <w:color w:val="000000"/>
          <w:sz w:val="22"/>
          <w:szCs w:val="22"/>
        </w:rPr>
        <w:t xml:space="preserve">sekretariāts. </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 xml:space="preserve">Par uzvaru komanda saņem - 2 punktus, par neizšķirtu - 1 punktu, par zaudējumu – 0 punktus. Par neierašanos uz spēli komandai piešķir zaudējumu 0:5. </w:t>
      </w:r>
    </w:p>
    <w:p w:rsidR="00BE7819" w:rsidRPr="004938D4" w:rsidRDefault="00BE7819" w:rsidP="00BE7819">
      <w:pPr>
        <w:pStyle w:val="Pamatteksts"/>
        <w:numPr>
          <w:ilvl w:val="0"/>
          <w:numId w:val="7"/>
        </w:numPr>
        <w:tabs>
          <w:tab w:val="left" w:pos="284"/>
        </w:tabs>
        <w:ind w:right="72"/>
        <w:jc w:val="both"/>
        <w:rPr>
          <w:rFonts w:ascii="Arial" w:hAnsi="Arial" w:cs="Arial"/>
          <w:sz w:val="22"/>
          <w:szCs w:val="22"/>
        </w:rPr>
      </w:pPr>
      <w:r w:rsidRPr="004938D4">
        <w:rPr>
          <w:rFonts w:ascii="Arial" w:hAnsi="Arial" w:cs="Arial"/>
          <w:sz w:val="22"/>
          <w:szCs w:val="22"/>
        </w:rPr>
        <w:t>Vienāda punktu skaita gadījumā grupas (priekšsacīkšu) spēlēs augstāku vietu ieņēmušo komandu nosaka:</w:t>
      </w:r>
    </w:p>
    <w:p w:rsidR="00BE7819" w:rsidRPr="004938D4" w:rsidRDefault="00BE7819" w:rsidP="00725909">
      <w:pPr>
        <w:numPr>
          <w:ilvl w:val="0"/>
          <w:numId w:val="11"/>
        </w:numPr>
        <w:ind w:right="72"/>
        <w:jc w:val="both"/>
        <w:rPr>
          <w:rFonts w:ascii="Arial" w:hAnsi="Arial" w:cs="Arial"/>
          <w:sz w:val="22"/>
          <w:szCs w:val="22"/>
        </w:rPr>
      </w:pPr>
      <w:r w:rsidRPr="004938D4">
        <w:rPr>
          <w:rFonts w:ascii="Arial" w:hAnsi="Arial" w:cs="Arial"/>
          <w:sz w:val="22"/>
          <w:szCs w:val="22"/>
        </w:rPr>
        <w:t>pēc savstarpējo spēļu rezultātiem;</w:t>
      </w:r>
    </w:p>
    <w:p w:rsidR="00BE7819" w:rsidRPr="004938D4" w:rsidRDefault="00BE7819" w:rsidP="00725909">
      <w:pPr>
        <w:numPr>
          <w:ilvl w:val="0"/>
          <w:numId w:val="11"/>
        </w:numPr>
        <w:ind w:right="72"/>
        <w:jc w:val="both"/>
        <w:rPr>
          <w:rFonts w:ascii="Arial" w:hAnsi="Arial" w:cs="Arial"/>
          <w:sz w:val="22"/>
          <w:szCs w:val="22"/>
        </w:rPr>
      </w:pPr>
      <w:r w:rsidRPr="004938D4">
        <w:rPr>
          <w:rFonts w:ascii="Arial" w:hAnsi="Arial" w:cs="Arial"/>
          <w:sz w:val="22"/>
          <w:szCs w:val="22"/>
        </w:rPr>
        <w:t>pēc labākās gūto un zaudēto vārtu starpības visās turnīra spēlēs;</w:t>
      </w:r>
    </w:p>
    <w:p w:rsidR="00BE7819" w:rsidRPr="004938D4" w:rsidRDefault="00BE7819" w:rsidP="00725909">
      <w:pPr>
        <w:numPr>
          <w:ilvl w:val="0"/>
          <w:numId w:val="11"/>
        </w:numPr>
        <w:ind w:right="72"/>
        <w:jc w:val="both"/>
        <w:rPr>
          <w:rFonts w:ascii="Arial" w:hAnsi="Arial" w:cs="Arial"/>
          <w:sz w:val="22"/>
          <w:szCs w:val="22"/>
        </w:rPr>
      </w:pPr>
      <w:r w:rsidRPr="004938D4">
        <w:rPr>
          <w:rFonts w:ascii="Arial" w:hAnsi="Arial" w:cs="Arial"/>
          <w:sz w:val="22"/>
          <w:szCs w:val="22"/>
        </w:rPr>
        <w:t>pēc lielākā gūto vārtu skaita visās turnīra spēlēs;</w:t>
      </w:r>
    </w:p>
    <w:p w:rsidR="00BE7819" w:rsidRPr="004938D4" w:rsidRDefault="00BE7819" w:rsidP="00725909">
      <w:pPr>
        <w:numPr>
          <w:ilvl w:val="0"/>
          <w:numId w:val="11"/>
        </w:numPr>
        <w:ind w:right="72"/>
        <w:jc w:val="both"/>
        <w:rPr>
          <w:rFonts w:ascii="Arial" w:hAnsi="Arial" w:cs="Arial"/>
          <w:sz w:val="22"/>
          <w:szCs w:val="22"/>
        </w:rPr>
      </w:pPr>
      <w:r w:rsidRPr="004938D4">
        <w:rPr>
          <w:rFonts w:ascii="Arial" w:hAnsi="Arial" w:cs="Arial"/>
          <w:sz w:val="22"/>
          <w:szCs w:val="22"/>
        </w:rPr>
        <w:t>pēc mazākās soda laiku summas visās turnīra spēlēs;</w:t>
      </w:r>
    </w:p>
    <w:p w:rsidR="00BE7819" w:rsidRPr="004938D4" w:rsidRDefault="00BE7819" w:rsidP="00725909">
      <w:pPr>
        <w:numPr>
          <w:ilvl w:val="0"/>
          <w:numId w:val="11"/>
        </w:numPr>
        <w:tabs>
          <w:tab w:val="left" w:pos="284"/>
        </w:tabs>
        <w:ind w:right="72"/>
        <w:jc w:val="both"/>
        <w:rPr>
          <w:rFonts w:ascii="Arial" w:hAnsi="Arial" w:cs="Arial"/>
          <w:sz w:val="22"/>
          <w:szCs w:val="22"/>
        </w:rPr>
      </w:pPr>
      <w:r w:rsidRPr="004938D4">
        <w:rPr>
          <w:rFonts w:ascii="Arial" w:hAnsi="Arial" w:cs="Arial"/>
          <w:sz w:val="22"/>
          <w:szCs w:val="22"/>
        </w:rPr>
        <w:t>pēc izlozes.</w:t>
      </w:r>
    </w:p>
    <w:p w:rsidR="00BE7819" w:rsidRPr="004938D4" w:rsidRDefault="00BE7819" w:rsidP="00BE7819">
      <w:pPr>
        <w:numPr>
          <w:ilvl w:val="0"/>
          <w:numId w:val="7"/>
        </w:numPr>
        <w:tabs>
          <w:tab w:val="left" w:pos="284"/>
        </w:tabs>
        <w:ind w:right="72"/>
        <w:jc w:val="both"/>
        <w:rPr>
          <w:rFonts w:ascii="Arial" w:hAnsi="Arial" w:cs="Arial"/>
          <w:sz w:val="22"/>
          <w:szCs w:val="22"/>
        </w:rPr>
      </w:pPr>
      <w:r w:rsidRPr="004938D4">
        <w:rPr>
          <w:rFonts w:ascii="Arial" w:hAnsi="Arial" w:cs="Arial"/>
          <w:sz w:val="22"/>
          <w:szCs w:val="22"/>
        </w:rPr>
        <w:t>Turnīra Organizatori patur tiesības mainīt šo Nolikumu, par to informējot Turnīra dalībniekus.</w:t>
      </w:r>
    </w:p>
    <w:p w:rsidR="00BE7819" w:rsidRPr="004938D4" w:rsidRDefault="00BE7819" w:rsidP="00BE7819">
      <w:pPr>
        <w:tabs>
          <w:tab w:val="left" w:pos="284"/>
        </w:tabs>
        <w:ind w:right="72"/>
        <w:jc w:val="both"/>
        <w:rPr>
          <w:rFonts w:ascii="Arial" w:hAnsi="Arial" w:cs="Arial"/>
          <w:b/>
          <w:sz w:val="22"/>
          <w:szCs w:val="22"/>
        </w:rPr>
      </w:pPr>
      <w:r w:rsidRPr="004938D4">
        <w:rPr>
          <w:rFonts w:ascii="Arial" w:hAnsi="Arial" w:cs="Arial"/>
          <w:sz w:val="22"/>
          <w:szCs w:val="22"/>
        </w:rPr>
        <w:br/>
      </w:r>
    </w:p>
    <w:p w:rsidR="00BE7819" w:rsidRPr="004938D4" w:rsidRDefault="00BE7819" w:rsidP="00BE7819">
      <w:pPr>
        <w:tabs>
          <w:tab w:val="left" w:pos="284"/>
        </w:tabs>
        <w:ind w:right="72"/>
        <w:jc w:val="center"/>
        <w:rPr>
          <w:rFonts w:ascii="Arial" w:hAnsi="Arial" w:cs="Arial"/>
          <w:b/>
          <w:sz w:val="22"/>
          <w:szCs w:val="22"/>
        </w:rPr>
      </w:pPr>
      <w:r w:rsidRPr="004938D4">
        <w:rPr>
          <w:rFonts w:ascii="Arial" w:hAnsi="Arial" w:cs="Arial"/>
          <w:b/>
          <w:sz w:val="22"/>
          <w:szCs w:val="22"/>
        </w:rPr>
        <w:t>8. A</w:t>
      </w:r>
      <w:r w:rsidR="00725909" w:rsidRPr="004938D4">
        <w:rPr>
          <w:rFonts w:ascii="Arial" w:hAnsi="Arial" w:cs="Arial"/>
          <w:b/>
          <w:sz w:val="22"/>
          <w:szCs w:val="22"/>
        </w:rPr>
        <w:t>P</w:t>
      </w:r>
      <w:r w:rsidRPr="004938D4">
        <w:rPr>
          <w:rFonts w:ascii="Arial" w:hAnsi="Arial" w:cs="Arial"/>
          <w:b/>
          <w:sz w:val="22"/>
          <w:szCs w:val="22"/>
        </w:rPr>
        <w:t>BALVOŠANA</w:t>
      </w:r>
    </w:p>
    <w:p w:rsidR="00BE7819" w:rsidRPr="004938D4" w:rsidRDefault="00BE7819" w:rsidP="00BE7819">
      <w:pPr>
        <w:pStyle w:val="Pamatteksts"/>
        <w:tabs>
          <w:tab w:val="left" w:pos="284"/>
        </w:tabs>
        <w:ind w:right="72"/>
        <w:jc w:val="both"/>
        <w:rPr>
          <w:rFonts w:ascii="Arial" w:hAnsi="Arial" w:cs="Arial"/>
          <w:sz w:val="22"/>
          <w:szCs w:val="22"/>
        </w:rPr>
      </w:pPr>
    </w:p>
    <w:p w:rsidR="00BE7819" w:rsidRPr="004938D4" w:rsidRDefault="00BE7819" w:rsidP="00BE7819">
      <w:pPr>
        <w:pStyle w:val="Pamatteksts"/>
        <w:numPr>
          <w:ilvl w:val="0"/>
          <w:numId w:val="3"/>
        </w:numPr>
        <w:tabs>
          <w:tab w:val="left" w:pos="284"/>
        </w:tabs>
        <w:ind w:right="72"/>
        <w:jc w:val="both"/>
        <w:rPr>
          <w:rFonts w:ascii="Arial" w:hAnsi="Arial" w:cs="Arial"/>
          <w:sz w:val="22"/>
          <w:szCs w:val="22"/>
        </w:rPr>
      </w:pPr>
      <w:r w:rsidRPr="004938D4">
        <w:rPr>
          <w:rFonts w:ascii="Arial" w:hAnsi="Arial" w:cs="Arial"/>
          <w:sz w:val="22"/>
          <w:szCs w:val="22"/>
        </w:rPr>
        <w:t>Turnīra 1.</w:t>
      </w:r>
      <w:r w:rsidR="007E37A8" w:rsidRPr="004938D4">
        <w:rPr>
          <w:rFonts w:ascii="Arial" w:hAnsi="Arial" w:cs="Arial"/>
          <w:sz w:val="22"/>
          <w:szCs w:val="22"/>
        </w:rPr>
        <w:t xml:space="preserve"> -3.vietas ieguvējkomandas</w:t>
      </w:r>
      <w:r w:rsidRPr="004938D4">
        <w:rPr>
          <w:rFonts w:ascii="Arial" w:hAnsi="Arial" w:cs="Arial"/>
          <w:sz w:val="22"/>
          <w:szCs w:val="22"/>
        </w:rPr>
        <w:t xml:space="preserve"> a</w:t>
      </w:r>
      <w:r w:rsidR="007E37A8" w:rsidRPr="004938D4">
        <w:rPr>
          <w:rFonts w:ascii="Arial" w:hAnsi="Arial" w:cs="Arial"/>
          <w:sz w:val="22"/>
          <w:szCs w:val="22"/>
        </w:rPr>
        <w:t>pbalvo ar diplomiem un komandas balvu</w:t>
      </w:r>
      <w:r w:rsidR="00C434DB" w:rsidRPr="004938D4">
        <w:rPr>
          <w:rFonts w:ascii="Arial" w:hAnsi="Arial" w:cs="Arial"/>
          <w:sz w:val="22"/>
          <w:szCs w:val="22"/>
        </w:rPr>
        <w:t>.</w:t>
      </w:r>
    </w:p>
    <w:p w:rsidR="00BE7819" w:rsidRPr="004938D4" w:rsidRDefault="007E37A8" w:rsidP="00BE7819">
      <w:pPr>
        <w:pStyle w:val="Pamatteksts"/>
        <w:numPr>
          <w:ilvl w:val="0"/>
          <w:numId w:val="3"/>
        </w:numPr>
        <w:tabs>
          <w:tab w:val="left" w:pos="284"/>
        </w:tabs>
        <w:ind w:right="72"/>
        <w:jc w:val="both"/>
        <w:rPr>
          <w:rFonts w:ascii="Arial" w:hAnsi="Arial" w:cs="Arial"/>
          <w:sz w:val="22"/>
          <w:szCs w:val="22"/>
        </w:rPr>
      </w:pPr>
      <w:r w:rsidRPr="004938D4">
        <w:rPr>
          <w:rFonts w:ascii="Arial" w:hAnsi="Arial" w:cs="Arial"/>
          <w:sz w:val="22"/>
          <w:szCs w:val="22"/>
        </w:rPr>
        <w:t xml:space="preserve">Turnīra </w:t>
      </w:r>
      <w:r w:rsidR="00725909" w:rsidRPr="004938D4">
        <w:rPr>
          <w:rFonts w:ascii="Arial" w:hAnsi="Arial" w:cs="Arial"/>
          <w:sz w:val="22"/>
          <w:szCs w:val="22"/>
        </w:rPr>
        <w:t>organizatori pēc saviem ieskatiem var pasniegt pārsteiguma balvas.</w:t>
      </w:r>
      <w:r w:rsidR="00BE7819" w:rsidRPr="004938D4">
        <w:rPr>
          <w:rFonts w:ascii="Arial" w:hAnsi="Arial" w:cs="Arial"/>
          <w:sz w:val="22"/>
          <w:szCs w:val="22"/>
        </w:rPr>
        <w:t xml:space="preserve"> </w:t>
      </w:r>
    </w:p>
    <w:p w:rsidR="00BE7819" w:rsidRPr="004938D4" w:rsidRDefault="00BE7819" w:rsidP="00BE7819">
      <w:pPr>
        <w:ind w:right="72"/>
        <w:jc w:val="both"/>
        <w:rPr>
          <w:rFonts w:ascii="Arial" w:hAnsi="Arial" w:cs="Arial"/>
          <w:sz w:val="22"/>
          <w:szCs w:val="22"/>
        </w:rPr>
      </w:pPr>
    </w:p>
    <w:p w:rsidR="00BE7819" w:rsidRPr="004938D4" w:rsidRDefault="00BE7819" w:rsidP="00BE7819">
      <w:pPr>
        <w:ind w:right="72"/>
        <w:jc w:val="both"/>
        <w:rPr>
          <w:rFonts w:ascii="Arial" w:hAnsi="Arial" w:cs="Arial"/>
          <w:sz w:val="22"/>
          <w:szCs w:val="22"/>
        </w:rPr>
      </w:pPr>
    </w:p>
    <w:p w:rsidR="00BE7819" w:rsidRPr="004938D4" w:rsidRDefault="00BE7819" w:rsidP="00BE7819">
      <w:pPr>
        <w:ind w:right="72"/>
        <w:jc w:val="both"/>
        <w:rPr>
          <w:rFonts w:ascii="Arial" w:hAnsi="Arial" w:cs="Arial"/>
          <w:sz w:val="22"/>
          <w:szCs w:val="22"/>
        </w:rPr>
      </w:pPr>
    </w:p>
    <w:p w:rsidR="00BE7819" w:rsidRPr="004938D4" w:rsidRDefault="00BE7819" w:rsidP="00BE7819">
      <w:pPr>
        <w:ind w:right="72"/>
        <w:jc w:val="both"/>
        <w:rPr>
          <w:rFonts w:ascii="Arial" w:hAnsi="Arial" w:cs="Arial"/>
          <w:sz w:val="22"/>
          <w:szCs w:val="22"/>
        </w:rPr>
      </w:pPr>
      <w:r w:rsidRPr="004938D4">
        <w:rPr>
          <w:rFonts w:ascii="Arial" w:hAnsi="Arial" w:cs="Arial"/>
          <w:sz w:val="22"/>
          <w:szCs w:val="22"/>
        </w:rPr>
        <w:t xml:space="preserve">                                                                                                                 </w:t>
      </w:r>
    </w:p>
    <w:p w:rsidR="00BE7819" w:rsidRPr="004938D4" w:rsidRDefault="00BE7819" w:rsidP="00BE7819">
      <w:pPr>
        <w:jc w:val="both"/>
        <w:rPr>
          <w:rFonts w:ascii="Arial" w:hAnsi="Arial" w:cs="Arial"/>
          <w:sz w:val="22"/>
          <w:szCs w:val="22"/>
        </w:rPr>
      </w:pPr>
      <w:r w:rsidRPr="004938D4">
        <w:rPr>
          <w:rFonts w:ascii="Arial" w:hAnsi="Arial" w:cs="Arial"/>
          <w:sz w:val="22"/>
          <w:szCs w:val="22"/>
        </w:rPr>
        <w:t>Turnīra galvenais tiesnesis</w:t>
      </w:r>
      <w:r w:rsidRPr="004938D4">
        <w:rPr>
          <w:rFonts w:ascii="Arial" w:hAnsi="Arial" w:cs="Arial"/>
          <w:sz w:val="22"/>
          <w:szCs w:val="22"/>
        </w:rPr>
        <w:tab/>
      </w:r>
      <w:r w:rsidRPr="004938D4">
        <w:rPr>
          <w:rFonts w:ascii="Arial" w:hAnsi="Arial" w:cs="Arial"/>
          <w:sz w:val="22"/>
          <w:szCs w:val="22"/>
        </w:rPr>
        <w:tab/>
      </w:r>
      <w:r w:rsidRPr="004938D4">
        <w:rPr>
          <w:rFonts w:ascii="Arial" w:hAnsi="Arial" w:cs="Arial"/>
          <w:sz w:val="22"/>
          <w:szCs w:val="22"/>
        </w:rPr>
        <w:tab/>
      </w:r>
      <w:r w:rsidRPr="004938D4">
        <w:rPr>
          <w:rFonts w:ascii="Arial" w:hAnsi="Arial" w:cs="Arial"/>
          <w:sz w:val="22"/>
          <w:szCs w:val="22"/>
        </w:rPr>
        <w:tab/>
        <w:t xml:space="preserve">________________/ </w:t>
      </w:r>
      <w:r w:rsidR="007E37A8" w:rsidRPr="004938D4">
        <w:rPr>
          <w:rFonts w:ascii="Arial" w:hAnsi="Arial" w:cs="Arial"/>
          <w:sz w:val="22"/>
          <w:szCs w:val="22"/>
        </w:rPr>
        <w:t>J.Dainis</w:t>
      </w:r>
    </w:p>
    <w:p w:rsidR="00C47360" w:rsidRPr="004938D4" w:rsidRDefault="00C47360">
      <w:pPr>
        <w:rPr>
          <w:rFonts w:ascii="Arial" w:hAnsi="Arial" w:cs="Arial"/>
          <w:sz w:val="22"/>
          <w:szCs w:val="22"/>
        </w:rPr>
      </w:pPr>
    </w:p>
    <w:p w:rsidR="00C956A2" w:rsidRPr="004938D4" w:rsidRDefault="00C956A2">
      <w:pPr>
        <w:rPr>
          <w:rFonts w:ascii="Arial" w:hAnsi="Arial" w:cs="Arial"/>
          <w:sz w:val="22"/>
          <w:szCs w:val="22"/>
        </w:rPr>
      </w:pPr>
    </w:p>
    <w:sectPr w:rsidR="00C956A2" w:rsidRPr="004938D4" w:rsidSect="004938D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023"/>
    <w:multiLevelType w:val="hybridMultilevel"/>
    <w:tmpl w:val="F8A447E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5C7B30"/>
    <w:multiLevelType w:val="hybridMultilevel"/>
    <w:tmpl w:val="56F4605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684083"/>
    <w:multiLevelType w:val="hybridMultilevel"/>
    <w:tmpl w:val="31A2650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0C857D9D"/>
    <w:multiLevelType w:val="hybridMultilevel"/>
    <w:tmpl w:val="538A5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EE1BF9"/>
    <w:multiLevelType w:val="hybridMultilevel"/>
    <w:tmpl w:val="89143CBE"/>
    <w:lvl w:ilvl="0" w:tplc="498861D6">
      <w:start w:val="1"/>
      <w:numFmt w:val="decimal"/>
      <w:lvlText w:val="%1."/>
      <w:lvlJc w:val="left"/>
      <w:pPr>
        <w:tabs>
          <w:tab w:val="num" w:pos="720"/>
        </w:tabs>
        <w:ind w:left="720" w:hanging="360"/>
      </w:pPr>
      <w:rPr>
        <w:b w:val="0"/>
        <w:bCs/>
      </w:rPr>
    </w:lvl>
    <w:lvl w:ilvl="1" w:tplc="04260011">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AE62AD3"/>
    <w:multiLevelType w:val="hybridMultilevel"/>
    <w:tmpl w:val="284AF1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792471"/>
    <w:multiLevelType w:val="multilevel"/>
    <w:tmpl w:val="63AAE9F0"/>
    <w:lvl w:ilvl="0">
      <w:start w:val="1"/>
      <w:numFmt w:val="decimal"/>
      <w:lvlText w:val="%1."/>
      <w:lvlJc w:val="left"/>
      <w:pPr>
        <w:ind w:left="720" w:hanging="360"/>
      </w:pPr>
    </w:lvl>
    <w:lvl w:ilvl="1">
      <w:start w:val="1"/>
      <w:numFmt w:val="decimal"/>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28034342"/>
    <w:multiLevelType w:val="hybridMultilevel"/>
    <w:tmpl w:val="8274FDE6"/>
    <w:lvl w:ilvl="0" w:tplc="498861D6">
      <w:start w:val="1"/>
      <w:numFmt w:val="decimal"/>
      <w:lvlText w:val="%1."/>
      <w:lvlJc w:val="left"/>
      <w:pPr>
        <w:tabs>
          <w:tab w:val="num" w:pos="720"/>
        </w:tabs>
        <w:ind w:left="720" w:hanging="360"/>
      </w:pPr>
      <w:rPr>
        <w:b w:val="0"/>
        <w:bCs/>
      </w:rPr>
    </w:lvl>
    <w:lvl w:ilvl="1" w:tplc="18E6A4A6">
      <w:start w:val="1"/>
      <w:numFmt w:val="decimal"/>
      <w:lvlText w:val="%2)"/>
      <w:lvlJc w:val="left"/>
      <w:pPr>
        <w:tabs>
          <w:tab w:val="num" w:pos="1440"/>
        </w:tabs>
        <w:ind w:left="1440" w:hanging="360"/>
      </w:pPr>
      <w:rPr>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DA6732C"/>
    <w:multiLevelType w:val="multilevel"/>
    <w:tmpl w:val="3D44B36A"/>
    <w:lvl w:ilvl="0">
      <w:start w:val="1"/>
      <w:numFmt w:val="decimal"/>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nsid w:val="47F12CAF"/>
    <w:multiLevelType w:val="hybridMultilevel"/>
    <w:tmpl w:val="C6E257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9022153"/>
    <w:multiLevelType w:val="hybridMultilevel"/>
    <w:tmpl w:val="2B8E6D04"/>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E5C6502"/>
    <w:multiLevelType w:val="multilevel"/>
    <w:tmpl w:val="CE9E162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4E7A6092"/>
    <w:multiLevelType w:val="hybridMultilevel"/>
    <w:tmpl w:val="82FA5A5E"/>
    <w:lvl w:ilvl="0" w:tplc="5312565E">
      <w:start w:val="1"/>
      <w:numFmt w:val="decimal"/>
      <w:lvlText w:val="%1."/>
      <w:lvlJc w:val="left"/>
      <w:pPr>
        <w:tabs>
          <w:tab w:val="num" w:pos="720"/>
        </w:tabs>
        <w:ind w:left="720" w:hanging="360"/>
      </w:pPr>
      <w:rPr>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4B94DE7"/>
    <w:multiLevelType w:val="hybridMultilevel"/>
    <w:tmpl w:val="9E14FCF8"/>
    <w:lvl w:ilvl="0" w:tplc="498861D6">
      <w:start w:val="1"/>
      <w:numFmt w:val="decimal"/>
      <w:lvlText w:val="%1."/>
      <w:lvlJc w:val="left"/>
      <w:pPr>
        <w:tabs>
          <w:tab w:val="num" w:pos="720"/>
        </w:tabs>
        <w:ind w:left="720" w:hanging="360"/>
      </w:pPr>
      <w:rPr>
        <w:b w:val="0"/>
        <w:bCs/>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6D733527"/>
    <w:multiLevelType w:val="multilevel"/>
    <w:tmpl w:val="63AAE9F0"/>
    <w:lvl w:ilvl="0">
      <w:start w:val="1"/>
      <w:numFmt w:val="decimal"/>
      <w:lvlText w:val="%1."/>
      <w:lvlJc w:val="left"/>
      <w:pPr>
        <w:ind w:left="720" w:hanging="360"/>
      </w:pPr>
    </w:lvl>
    <w:lvl w:ilvl="1">
      <w:start w:val="1"/>
      <w:numFmt w:val="decimal"/>
      <w:lvlText w:val="%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7350231B"/>
    <w:multiLevelType w:val="singleLevel"/>
    <w:tmpl w:val="5D58687A"/>
    <w:lvl w:ilvl="0">
      <w:start w:val="1"/>
      <w:numFmt w:val="bullet"/>
      <w:lvlText w:val=""/>
      <w:lvlJc w:val="left"/>
      <w:pPr>
        <w:tabs>
          <w:tab w:val="num" w:pos="360"/>
        </w:tabs>
        <w:ind w:left="0" w:firstLine="0"/>
      </w:pPr>
      <w:rPr>
        <w:rFonts w:ascii="Symbol" w:hAnsi="Symbol" w:hint="default"/>
      </w:rPr>
    </w:lvl>
  </w:abstractNum>
  <w:abstractNum w:abstractNumId="16">
    <w:nsid w:val="758E1DF2"/>
    <w:multiLevelType w:val="hybridMultilevel"/>
    <w:tmpl w:val="3ABED6DA"/>
    <w:lvl w:ilvl="0" w:tplc="0426000F">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59059C9"/>
    <w:multiLevelType w:val="hybridMultilevel"/>
    <w:tmpl w:val="67EA1B82"/>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6"/>
  </w:num>
  <w:num w:numId="2">
    <w:abstractNumId w:val="13"/>
  </w:num>
  <w:num w:numId="3">
    <w:abstractNumId w:val="9"/>
  </w:num>
  <w:num w:numId="4">
    <w:abstractNumId w:val="15"/>
  </w:num>
  <w:num w:numId="5">
    <w:abstractNumId w:val="0"/>
  </w:num>
  <w:num w:numId="6">
    <w:abstractNumId w:val="10"/>
  </w:num>
  <w:num w:numId="7">
    <w:abstractNumId w:val="12"/>
  </w:num>
  <w:num w:numId="8">
    <w:abstractNumId w:val="3"/>
  </w:num>
  <w:num w:numId="9">
    <w:abstractNumId w:val="5"/>
  </w:num>
  <w:num w:numId="10">
    <w:abstractNumId w:val="11"/>
  </w:num>
  <w:num w:numId="11">
    <w:abstractNumId w:val="17"/>
  </w:num>
  <w:num w:numId="12">
    <w:abstractNumId w:val="2"/>
  </w:num>
  <w:num w:numId="13">
    <w:abstractNumId w:val="6"/>
  </w:num>
  <w:num w:numId="14">
    <w:abstractNumId w:val="14"/>
  </w:num>
  <w:num w:numId="15">
    <w:abstractNumId w:val="8"/>
  </w:num>
  <w:num w:numId="16">
    <w:abstractNumId w:val="4"/>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BE7819"/>
    <w:rsid w:val="000048DC"/>
    <w:rsid w:val="00030047"/>
    <w:rsid w:val="000362F6"/>
    <w:rsid w:val="00037A2F"/>
    <w:rsid w:val="00077D6D"/>
    <w:rsid w:val="000C6C08"/>
    <w:rsid w:val="000E28E5"/>
    <w:rsid w:val="00106B12"/>
    <w:rsid w:val="001A152A"/>
    <w:rsid w:val="00213F32"/>
    <w:rsid w:val="00235A0E"/>
    <w:rsid w:val="00291DFE"/>
    <w:rsid w:val="002A7E1A"/>
    <w:rsid w:val="002C6737"/>
    <w:rsid w:val="00333B92"/>
    <w:rsid w:val="00360C75"/>
    <w:rsid w:val="0045086E"/>
    <w:rsid w:val="004607F0"/>
    <w:rsid w:val="004938D4"/>
    <w:rsid w:val="005611CC"/>
    <w:rsid w:val="00563F1A"/>
    <w:rsid w:val="00600374"/>
    <w:rsid w:val="006961D5"/>
    <w:rsid w:val="006A3007"/>
    <w:rsid w:val="006C1858"/>
    <w:rsid w:val="006F3731"/>
    <w:rsid w:val="00710CCC"/>
    <w:rsid w:val="00725909"/>
    <w:rsid w:val="007E37A8"/>
    <w:rsid w:val="00826408"/>
    <w:rsid w:val="00890450"/>
    <w:rsid w:val="00895EFC"/>
    <w:rsid w:val="008D7A95"/>
    <w:rsid w:val="008F3B39"/>
    <w:rsid w:val="009072C6"/>
    <w:rsid w:val="0096351D"/>
    <w:rsid w:val="00A35FC9"/>
    <w:rsid w:val="00A62F2F"/>
    <w:rsid w:val="00AC4539"/>
    <w:rsid w:val="00AC79E0"/>
    <w:rsid w:val="00B10226"/>
    <w:rsid w:val="00B3067C"/>
    <w:rsid w:val="00B33E1F"/>
    <w:rsid w:val="00BE563B"/>
    <w:rsid w:val="00BE722D"/>
    <w:rsid w:val="00BE7819"/>
    <w:rsid w:val="00C434DB"/>
    <w:rsid w:val="00C47360"/>
    <w:rsid w:val="00C542A2"/>
    <w:rsid w:val="00C80772"/>
    <w:rsid w:val="00C956A2"/>
    <w:rsid w:val="00CF7F12"/>
    <w:rsid w:val="00D20A6C"/>
    <w:rsid w:val="00D54039"/>
    <w:rsid w:val="00E60A50"/>
    <w:rsid w:val="00EC3A91"/>
    <w:rsid w:val="00F23EF1"/>
    <w:rsid w:val="00F362F4"/>
    <w:rsid w:val="00F413D2"/>
    <w:rsid w:val="00FC0A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E7819"/>
    <w:rPr>
      <w:rFonts w:ascii="Times New Roman" w:eastAsia="Times New Roman" w:hAnsi="Times New Roman"/>
      <w:sz w:val="24"/>
      <w:szCs w:val="24"/>
    </w:rPr>
  </w:style>
  <w:style w:type="paragraph" w:styleId="Virsraksts2">
    <w:name w:val="heading 2"/>
    <w:basedOn w:val="Parastais"/>
    <w:next w:val="Parastais"/>
    <w:link w:val="Virsraksts2Rakstz"/>
    <w:qFormat/>
    <w:rsid w:val="00BE7819"/>
    <w:pPr>
      <w:keepNext/>
      <w:jc w:val="center"/>
      <w:outlineLvl w:val="1"/>
    </w:pPr>
    <w:rPr>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BE7819"/>
    <w:rPr>
      <w:rFonts w:ascii="Times New Roman" w:eastAsia="Times New Roman" w:hAnsi="Times New Roman" w:cs="Times New Roman"/>
      <w:b/>
      <w:sz w:val="28"/>
      <w:szCs w:val="20"/>
      <w:lang w:eastAsia="lv-LV"/>
    </w:rPr>
  </w:style>
  <w:style w:type="paragraph" w:styleId="Pamatteksts">
    <w:name w:val="Body Text"/>
    <w:basedOn w:val="Parastais"/>
    <w:link w:val="PamattekstsRakstz"/>
    <w:rsid w:val="00BE7819"/>
    <w:rPr>
      <w:szCs w:val="20"/>
    </w:rPr>
  </w:style>
  <w:style w:type="character" w:customStyle="1" w:styleId="PamattekstsRakstz">
    <w:name w:val="Pamatteksts Rakstz."/>
    <w:link w:val="Pamatteksts"/>
    <w:rsid w:val="00BE7819"/>
    <w:rPr>
      <w:rFonts w:ascii="Times New Roman" w:eastAsia="Times New Roman" w:hAnsi="Times New Roman" w:cs="Times New Roman"/>
      <w:sz w:val="24"/>
      <w:szCs w:val="20"/>
      <w:lang w:eastAsia="lv-LV"/>
    </w:rPr>
  </w:style>
  <w:style w:type="character" w:styleId="Hipersaite">
    <w:name w:val="Hyperlink"/>
    <w:basedOn w:val="Noklusjumarindkopasfonts"/>
    <w:uiPriority w:val="99"/>
    <w:unhideWhenUsed/>
    <w:rsid w:val="00106B12"/>
    <w:rPr>
      <w:color w:val="0000FF" w:themeColor="hyperlink"/>
      <w:u w:val="single"/>
    </w:rPr>
  </w:style>
  <w:style w:type="paragraph" w:styleId="Sarakstarindkopa">
    <w:name w:val="List Paragraph"/>
    <w:basedOn w:val="Parastais"/>
    <w:uiPriority w:val="34"/>
    <w:qFormat/>
    <w:rsid w:val="00725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lice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2858</Words>
  <Characters>1630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Viesis</cp:lastModifiedBy>
  <cp:revision>2</cp:revision>
  <dcterms:created xsi:type="dcterms:W3CDTF">2016-03-17T06:25:00Z</dcterms:created>
  <dcterms:modified xsi:type="dcterms:W3CDTF">2016-03-17T06:25:00Z</dcterms:modified>
</cp:coreProperties>
</file>