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284" w:firstLine="0"/>
        <w:jc w:val="right"/>
      </w:pPr>
    </w:p>
    <w:p>
      <w:pPr>
        <w:pStyle w:val="Body A"/>
        <w:ind w:left="284" w:firstLine="0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Pielikums nr. 1</w:t>
      </w:r>
    </w:p>
    <w:p>
      <w:pPr>
        <w:pStyle w:val="Body A"/>
        <w:ind w:left="284" w:firstLine="0"/>
        <w:jc w:val="right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05</w:t>
      </w:r>
      <w:r>
        <w:rPr>
          <w:i w:val="1"/>
          <w:iCs w:val="1"/>
          <w:sz w:val="20"/>
          <w:szCs w:val="20"/>
          <w:rtl w:val="0"/>
          <w:lang w:val="en-US"/>
        </w:rPr>
        <w:t xml:space="preserve">.09.2020. </w:t>
      </w:r>
      <w:r>
        <w:rPr>
          <w:b w:val="1"/>
          <w:bCs w:val="1"/>
          <w:sz w:val="20"/>
          <w:szCs w:val="20"/>
          <w:rtl w:val="0"/>
          <w:lang w:val="en-US"/>
        </w:rPr>
        <w:t xml:space="preserve">NOTEIKUMIEM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b w:val="1"/>
          <w:bCs w:val="1"/>
          <w:sz w:val="20"/>
          <w:szCs w:val="20"/>
          <w:rtl w:val="0"/>
          <w:lang w:val="da-DK"/>
        </w:rPr>
        <w:t>COVID-19</w:t>
      </w:r>
      <w:r>
        <w:rPr>
          <w:b w:val="1"/>
          <w:bCs w:val="1"/>
          <w:sz w:val="20"/>
          <w:szCs w:val="20"/>
          <w:rtl w:val="0"/>
        </w:rPr>
        <w:t xml:space="preserve">” </w:t>
      </w:r>
      <w:r>
        <w:rPr>
          <w:b w:val="1"/>
          <w:bCs w:val="1"/>
          <w:sz w:val="20"/>
          <w:szCs w:val="20"/>
          <w:rtl w:val="0"/>
        </w:rPr>
        <w:t>IZPLAT</w:t>
      </w:r>
      <w:r>
        <w:rPr>
          <w:b w:val="1"/>
          <w:bCs w:val="1"/>
          <w:sz w:val="20"/>
          <w:szCs w:val="20"/>
          <w:rtl w:val="0"/>
        </w:rPr>
        <w:t>Ī</w:t>
      </w:r>
      <w:r>
        <w:rPr>
          <w:b w:val="1"/>
          <w:bCs w:val="1"/>
          <w:sz w:val="20"/>
          <w:szCs w:val="20"/>
          <w:rtl w:val="0"/>
          <w:lang w:val="de-DE"/>
        </w:rPr>
        <w:t>BAS MAZIN</w:t>
      </w:r>
      <w:r>
        <w:rPr>
          <w:b w:val="1"/>
          <w:bCs w:val="1"/>
          <w:sz w:val="20"/>
          <w:szCs w:val="20"/>
          <w:rtl w:val="0"/>
        </w:rPr>
        <w:t>ĀŠ</w:t>
      </w:r>
      <w:r>
        <w:rPr>
          <w:b w:val="1"/>
          <w:bCs w:val="1"/>
          <w:sz w:val="20"/>
          <w:szCs w:val="20"/>
          <w:rtl w:val="0"/>
        </w:rPr>
        <w:t>ANAI</w:t>
      </w:r>
    </w:p>
    <w:p>
      <w:pPr>
        <w:pStyle w:val="Body A"/>
        <w:widowControl w:val="0"/>
        <w:jc w:val="center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</w:t>
      </w:r>
      <w:r>
        <w:rPr>
          <w:sz w:val="20"/>
          <w:szCs w:val="20"/>
          <w:rtl w:val="0"/>
        </w:rPr>
        <w:t xml:space="preserve"> 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LATVIJAS FLORBOLA SAVIEN</w:t>
      </w:r>
      <w:r>
        <w:rPr>
          <w:b w:val="1"/>
          <w:bCs w:val="1"/>
          <w:sz w:val="20"/>
          <w:szCs w:val="20"/>
          <w:rtl w:val="0"/>
        </w:rPr>
        <w:t>Ī</w:t>
      </w:r>
      <w:r>
        <w:rPr>
          <w:b w:val="1"/>
          <w:bCs w:val="1"/>
          <w:sz w:val="20"/>
          <w:szCs w:val="20"/>
          <w:rtl w:val="0"/>
        </w:rPr>
        <w:t>BAS (LFS) ORGANIZ</w:t>
      </w:r>
      <w:r>
        <w:rPr>
          <w:b w:val="1"/>
          <w:bCs w:val="1"/>
          <w:sz w:val="20"/>
          <w:szCs w:val="20"/>
          <w:rtl w:val="0"/>
        </w:rPr>
        <w:t>Ē</w:t>
      </w:r>
      <w:r>
        <w:rPr>
          <w:b w:val="1"/>
          <w:bCs w:val="1"/>
          <w:sz w:val="20"/>
          <w:szCs w:val="20"/>
          <w:rtl w:val="0"/>
          <w:lang w:val="pt-PT"/>
        </w:rPr>
        <w:t>TO SACENS</w:t>
      </w:r>
      <w:r>
        <w:rPr>
          <w:b w:val="1"/>
          <w:bCs w:val="1"/>
          <w:sz w:val="20"/>
          <w:szCs w:val="20"/>
          <w:rtl w:val="0"/>
        </w:rPr>
        <w:t>Ī</w:t>
      </w:r>
      <w:r>
        <w:rPr>
          <w:b w:val="1"/>
          <w:bCs w:val="1"/>
          <w:sz w:val="20"/>
          <w:szCs w:val="20"/>
          <w:rtl w:val="0"/>
        </w:rPr>
        <w:t xml:space="preserve">BU IETVAROS </w:t>
      </w:r>
    </w:p>
    <w:p>
      <w:pPr>
        <w:pStyle w:val="Body A"/>
        <w:ind w:left="284" w:firstLine="0"/>
        <w:jc w:val="right"/>
        <w:rPr>
          <w:sz w:val="26"/>
          <w:szCs w:val="26"/>
        </w:rPr>
      </w:pPr>
    </w:p>
    <w:p>
      <w:pPr>
        <w:pStyle w:val="Body A"/>
        <w:ind w:left="284" w:firstLine="0"/>
        <w:jc w:val="right"/>
        <w:rPr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de-DE"/>
        </w:rPr>
        <w:t>Biedr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  <w:lang w:val="pt-PT"/>
        </w:rPr>
        <w:t xml:space="preserve">bai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</w:rPr>
        <w:t>Latvijas Florbola savien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</w:t>
      </w:r>
      <w:r>
        <w:rPr>
          <w:sz w:val="26"/>
          <w:szCs w:val="26"/>
          <w:rtl w:val="0"/>
        </w:rPr>
        <w:t>”</w:t>
      </w:r>
    </w:p>
    <w:p>
      <w:pPr>
        <w:pStyle w:val="Body A"/>
        <w:ind w:left="284" w:firstLine="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ind w:left="284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Apliecin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jums</w:t>
      </w:r>
    </w:p>
    <w:p>
      <w:pPr>
        <w:pStyle w:val="Body A"/>
        <w:ind w:left="284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pras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bu iev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anu saist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b w:val="1"/>
          <w:bCs w:val="1"/>
          <w:rtl w:val="0"/>
          <w:lang w:val="da-DK"/>
        </w:rPr>
        <w:t>COVID-19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Es, ________________________________________________,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personas kods: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_________________,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(v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rds, uzv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rds)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florbola komandas ________________________________________________ ,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de-DE"/>
          <w14:textFill>
            <w14:solidFill>
              <w14:srgbClr w14:val="000000"/>
            </w14:solidFill>
          </w14:textFill>
        </w:rPr>
        <w:t>(komandas nosaukums)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(turpm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 tekst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ā –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Komanda)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vis, apliecinu, ka: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bniekiem nav konstat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</w:rPr>
        <w:t>ta saslim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</w:rPr>
        <w:t>ana ar Covid-19 un Slim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fr-FR"/>
        </w:rPr>
        <w:t>bu profilakses un kontroles centrs nevienu 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bnieku nav noteicis k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</w:rPr>
        <w:t>Covid-19 infekcijas slim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bas kontaktpersonu.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Neviens 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bnieks p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  <w:lang w:val="es-ES_tradnl"/>
        </w:rPr>
        <w:t>jo 14 (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</w:rPr>
        <w:t>etrpadsmit) kalend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  <w:lang w:val="it-IT"/>
        </w:rPr>
        <w:t>ro dienu laik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  <w:lang w:val="de-DE"/>
        </w:rPr>
        <w:t>nav atgriezies/iebraucis Latvij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</w:rPr>
        <w:t>no valsts, uz kuru attiecin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 xml:space="preserve">mi 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pa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</w:rPr>
        <w:t>ie piesardz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it-IT"/>
        </w:rPr>
        <w:t>bas un ierobe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</w:rPr>
        <w:t>ojo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fr-FR"/>
        </w:rPr>
        <w:t>ie pas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kumi sakar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</w:rPr>
        <w:t>ar augstu saslimst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it-IT"/>
        </w:rPr>
        <w:t>bu ar Covid-19 attiec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gaj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  <w:lang w:val="de-DE"/>
        </w:rPr>
        <w:t>valst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</w:rPr>
        <w:t>un nav bijis kontakt</w:t>
      </w:r>
      <w:r>
        <w:rPr>
          <w:sz w:val="22"/>
          <w:szCs w:val="22"/>
          <w:rtl w:val="0"/>
          <w:lang w:val="en-US"/>
        </w:rPr>
        <w:t xml:space="preserve">ā </w:t>
      </w:r>
      <w:r>
        <w:rPr>
          <w:sz w:val="22"/>
          <w:szCs w:val="22"/>
          <w:rtl w:val="0"/>
        </w:rPr>
        <w:t>ar Covid-19 saslimu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</w:rPr>
        <w:t>ajiem vai kontaktperson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m.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Nevienam 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bniekam nav noteikta pa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</w:rPr>
        <w:t>izol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cija, m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jas karant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na vai stingra karant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na</w:t>
      </w:r>
      <w:r>
        <w:rPr>
          <w:sz w:val="22"/>
          <w:szCs w:val="22"/>
          <w:rtl w:val="0"/>
          <w:lang w:val="da-DK"/>
        </w:rPr>
        <w:t>, atbilsto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i LR MK noteikumiem nr.360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es-ES_tradnl"/>
        </w:rPr>
        <w:t>Epidemiolo</w:t>
      </w:r>
      <w:r>
        <w:rPr>
          <w:sz w:val="22"/>
          <w:szCs w:val="22"/>
          <w:rtl w:val="0"/>
        </w:rPr>
        <w:t>ģ</w:t>
      </w:r>
      <w:r>
        <w:rPr>
          <w:sz w:val="22"/>
          <w:szCs w:val="22"/>
          <w:rtl w:val="0"/>
        </w:rPr>
        <w:t>isk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  <w:lang w:val="fr-FR"/>
        </w:rPr>
        <w:t>s dro</w:t>
      </w:r>
      <w:r>
        <w:rPr>
          <w:sz w:val="22"/>
          <w:szCs w:val="22"/>
          <w:rtl w:val="0"/>
        </w:rPr>
        <w:t>šī</w:t>
      </w:r>
      <w:r>
        <w:rPr>
          <w:sz w:val="22"/>
          <w:szCs w:val="22"/>
          <w:rtl w:val="0"/>
          <w:lang w:val="pt-PT"/>
        </w:rPr>
        <w:t>bas pas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kumi Covid-19 infekcijas izplat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  <w:lang w:val="it-IT"/>
        </w:rPr>
        <w:t>bas ierobe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anai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,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</w:rPr>
        <w:t>Covid-19 infekcijas izplat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  <w:lang w:val="es-ES_tradnl"/>
        </w:rPr>
        <w:t>bas p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rvald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  <w:lang w:val="en-US"/>
        </w:rPr>
        <w:t>bas likumam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 xml:space="preserve">un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</w:rPr>
        <w:t>Covid-19 infekcijas izplat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bas seku p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rvar</w:t>
      </w:r>
      <w:r>
        <w:rPr>
          <w:sz w:val="22"/>
          <w:szCs w:val="22"/>
          <w:rtl w:val="0"/>
        </w:rPr>
        <w:t>ēš</w:t>
      </w:r>
      <w:r>
        <w:rPr>
          <w:sz w:val="22"/>
          <w:szCs w:val="22"/>
          <w:rtl w:val="0"/>
        </w:rPr>
        <w:t>anas likumam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bniekiem nav ak</w:t>
      </w:r>
      <w:r>
        <w:rPr>
          <w:sz w:val="22"/>
          <w:szCs w:val="22"/>
          <w:rtl w:val="0"/>
          <w:lang w:val="en-US"/>
        </w:rPr>
        <w:t>ū</w:t>
      </w:r>
      <w:r>
        <w:rPr>
          <w:sz w:val="22"/>
          <w:szCs w:val="22"/>
          <w:rtl w:val="0"/>
          <w:lang w:val="it-IT"/>
        </w:rPr>
        <w:t>ti elpce</w:t>
      </w:r>
      <w:r>
        <w:rPr>
          <w:sz w:val="22"/>
          <w:szCs w:val="22"/>
          <w:rtl w:val="0"/>
          <w:lang w:val="en-US"/>
        </w:rPr>
        <w:t>ļ</w:t>
      </w:r>
      <w:r>
        <w:rPr>
          <w:sz w:val="22"/>
          <w:szCs w:val="22"/>
          <w:rtl w:val="0"/>
        </w:rPr>
        <w:t>u infekcijas simptomi (iesnas, klepus, r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kles iekaisums, paaugstin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 xml:space="preserve">ta </w:t>
      </w:r>
      <w:r>
        <w:rPr>
          <w:sz w:val="22"/>
          <w:szCs w:val="22"/>
          <w:rtl w:val="0"/>
          <w:lang w:val="en-US"/>
        </w:rPr>
        <w:t>ķ</w:t>
      </w:r>
      <w:r>
        <w:rPr>
          <w:sz w:val="22"/>
          <w:szCs w:val="22"/>
          <w:rtl w:val="0"/>
        </w:rPr>
        <w:t>erme</w:t>
      </w:r>
      <w:r>
        <w:rPr>
          <w:sz w:val="22"/>
          <w:szCs w:val="22"/>
          <w:rtl w:val="0"/>
          <w:lang w:val="en-US"/>
        </w:rPr>
        <w:t>ņ</w:t>
      </w:r>
      <w:r>
        <w:rPr>
          <w:sz w:val="22"/>
          <w:szCs w:val="22"/>
          <w:rtl w:val="0"/>
          <w:lang w:val="pt-PT"/>
        </w:rPr>
        <w:t>a temperat</w:t>
      </w:r>
      <w:r>
        <w:rPr>
          <w:sz w:val="22"/>
          <w:szCs w:val="22"/>
          <w:rtl w:val="0"/>
          <w:lang w:val="en-US"/>
        </w:rPr>
        <w:t>ū</w:t>
      </w:r>
      <w:r>
        <w:rPr>
          <w:sz w:val="22"/>
          <w:szCs w:val="22"/>
          <w:rtl w:val="0"/>
          <w:lang w:val="es-ES_tradnl"/>
        </w:rPr>
        <w:t>ra, elpo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de-DE"/>
        </w:rPr>
        <w:t>anas trauc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</w:rPr>
        <w:t>jumi).</w:t>
      </w:r>
    </w:p>
    <w:p>
      <w:pPr>
        <w:pStyle w:val="Body A"/>
        <w:ind w:left="340" w:hanging="56"/>
        <w:jc w:val="both"/>
        <w:rPr>
          <w:sz w:val="22"/>
          <w:szCs w:val="22"/>
        </w:rPr>
      </w:pPr>
    </w:p>
    <w:p>
      <w:pPr>
        <w:pStyle w:val="Body A"/>
        <w:ind w:left="283" w:firstLine="1"/>
        <w:rPr>
          <w:sz w:val="22"/>
          <w:szCs w:val="22"/>
          <w:shd w:val="clear" w:color="auto" w:fill="dfa7a6"/>
        </w:rPr>
      </w:pPr>
      <w:r>
        <w:rPr>
          <w:sz w:val="22"/>
          <w:szCs w:val="22"/>
          <w:rtl w:val="0"/>
        </w:rPr>
        <w:t>Apliecinu, ka ir veikti visu 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  <w:lang w:val="fr-FR"/>
        </w:rPr>
        <w:t>les dal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 xml:space="preserve">bnieku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fr-FR"/>
        </w:rPr>
        <w:t>licenc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  <w:lang w:val="it-IT"/>
        </w:rPr>
        <w:t>to 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ju, p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rst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vju un person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la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da-DK"/>
        </w:rPr>
        <w:t>COVID-19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it-IT"/>
        </w:rPr>
        <w:t>testi un ir sa</w:t>
      </w:r>
      <w:r>
        <w:rPr>
          <w:sz w:val="22"/>
          <w:szCs w:val="22"/>
          <w:rtl w:val="0"/>
        </w:rPr>
        <w:t>ņ</w:t>
      </w:r>
      <w:r>
        <w:rPr>
          <w:sz w:val="22"/>
          <w:szCs w:val="22"/>
          <w:rtl w:val="0"/>
        </w:rPr>
        <w:t xml:space="preserve">emti </w:t>
      </w:r>
      <w:r>
        <w:rPr>
          <w:sz w:val="22"/>
          <w:szCs w:val="22"/>
          <w:rtl w:val="0"/>
          <w:lang w:val="es-ES_tradnl"/>
        </w:rPr>
        <w:t>piln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 xml:space="preserve">ā </w:t>
      </w:r>
      <w:r>
        <w:rPr>
          <w:sz w:val="22"/>
          <w:szCs w:val="22"/>
          <w:rtl w:val="0"/>
          <w:lang w:val="it-IT"/>
        </w:rPr>
        <w:t>negat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vi testu rezult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  <w:lang w:val="it-IT"/>
        </w:rPr>
        <w:t>ti.</w:t>
      </w:r>
      <w:r>
        <w:rPr>
          <w:sz w:val="22"/>
          <w:szCs w:val="22"/>
          <w:rtl w:val="0"/>
          <w:lang w:val="it-IT"/>
        </w:rPr>
        <w:t xml:space="preserve"> (saska</w:t>
      </w:r>
      <w:r>
        <w:rPr>
          <w:sz w:val="22"/>
          <w:szCs w:val="22"/>
          <w:rtl w:val="0"/>
          <w:lang w:val="it-IT"/>
        </w:rPr>
        <w:t xml:space="preserve">ņā </w:t>
      </w:r>
      <w:r>
        <w:rPr>
          <w:sz w:val="22"/>
          <w:szCs w:val="22"/>
          <w:rtl w:val="0"/>
          <w:lang w:val="it-IT"/>
        </w:rPr>
        <w:t>ar pievienoto sarakstu).</w:t>
      </w:r>
    </w:p>
    <w:p>
      <w:pPr>
        <w:pStyle w:val="Body A"/>
        <w:ind w:left="340" w:hanging="56"/>
        <w:rPr>
          <w:sz w:val="22"/>
          <w:szCs w:val="22"/>
          <w:shd w:val="clear" w:color="auto" w:fill="dfa7a6"/>
        </w:rPr>
      </w:pPr>
    </w:p>
    <w:p>
      <w:pPr>
        <w:pStyle w:val="Body A"/>
        <w:ind w:left="283" w:firstLine="1"/>
        <w:rPr>
          <w:sz w:val="22"/>
          <w:szCs w:val="22"/>
        </w:rPr>
      </w:pPr>
      <w:r>
        <w:rPr>
          <w:sz w:val="22"/>
          <w:szCs w:val="22"/>
          <w:rtl w:val="0"/>
        </w:rPr>
        <w:t>Ap</w:t>
      </w:r>
      <w:r>
        <w:rPr>
          <w:sz w:val="22"/>
          <w:szCs w:val="22"/>
          <w:rtl w:val="0"/>
          <w:lang w:val="en-US"/>
        </w:rPr>
        <w:t>ņ</w:t>
      </w:r>
      <w:r>
        <w:rPr>
          <w:sz w:val="22"/>
          <w:szCs w:val="22"/>
          <w:rtl w:val="0"/>
        </w:rPr>
        <w:t>emos nekav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  <w:lang w:val="nl-NL"/>
        </w:rPr>
        <w:t>joties inform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  <w:lang w:val="es-ES_tradnl"/>
        </w:rPr>
        <w:t>t sacens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bu organizatorus par ikviena Komandas dal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bnieka vesel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de-DE"/>
        </w:rPr>
        <w:t>bas st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  <w:lang w:val="da-DK"/>
        </w:rPr>
        <w:t>vok</w:t>
      </w:r>
      <w:r>
        <w:rPr>
          <w:sz w:val="22"/>
          <w:szCs w:val="22"/>
          <w:rtl w:val="0"/>
          <w:lang w:val="en-US"/>
        </w:rPr>
        <w:t>ļ</w:t>
      </w:r>
      <w:r>
        <w:rPr>
          <w:sz w:val="22"/>
          <w:szCs w:val="22"/>
          <w:rtl w:val="0"/>
        </w:rPr>
        <w:t>a b</w:t>
      </w:r>
      <w:r>
        <w:rPr>
          <w:sz w:val="22"/>
          <w:szCs w:val="22"/>
          <w:rtl w:val="0"/>
          <w:lang w:val="en-US"/>
        </w:rPr>
        <w:t>ū</w:t>
      </w:r>
      <w:r>
        <w:rPr>
          <w:sz w:val="22"/>
          <w:szCs w:val="22"/>
          <w:rtl w:val="0"/>
        </w:rPr>
        <w:t>tisk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m (ak</w:t>
      </w:r>
      <w:r>
        <w:rPr>
          <w:sz w:val="22"/>
          <w:szCs w:val="22"/>
          <w:rtl w:val="0"/>
          <w:lang w:val="en-US"/>
        </w:rPr>
        <w:t>ū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</w:rPr>
        <w:t>m) izmai</w:t>
      </w:r>
      <w:r>
        <w:rPr>
          <w:sz w:val="22"/>
          <w:szCs w:val="22"/>
          <w:rtl w:val="0"/>
          <w:lang w:val="en-US"/>
        </w:rPr>
        <w:t>ņā</w:t>
      </w:r>
      <w:r>
        <w:rPr>
          <w:sz w:val="22"/>
          <w:szCs w:val="22"/>
          <w:rtl w:val="0"/>
        </w:rPr>
        <w:t>m.</w:t>
      </w:r>
    </w:p>
    <w:p>
      <w:pPr>
        <w:pStyle w:val="Body A"/>
        <w:ind w:left="284" w:firstLine="0"/>
        <w:rPr>
          <w:sz w:val="22"/>
          <w:szCs w:val="22"/>
        </w:rPr>
      </w:pPr>
    </w:p>
    <w:p>
      <w:pPr>
        <w:pStyle w:val="Body A"/>
        <w:ind w:left="283" w:firstLine="1"/>
        <w:rPr>
          <w:sz w:val="22"/>
          <w:szCs w:val="22"/>
        </w:rPr>
      </w:pPr>
      <w:r>
        <w:rPr>
          <w:sz w:val="22"/>
          <w:szCs w:val="22"/>
          <w:rtl w:val="0"/>
        </w:rPr>
        <w:t>Esmu inform</w:t>
      </w:r>
      <w:r>
        <w:rPr>
          <w:sz w:val="22"/>
          <w:szCs w:val="22"/>
          <w:rtl w:val="0"/>
          <w:lang w:val="en-US"/>
        </w:rPr>
        <w:t>ē</w:t>
      </w:r>
      <w:r>
        <w:rPr>
          <w:sz w:val="22"/>
          <w:szCs w:val="22"/>
          <w:rtl w:val="0"/>
          <w:lang w:val="nl-NL"/>
        </w:rPr>
        <w:t>ts/-a, ka par nepatiesu zi</w:t>
      </w:r>
      <w:r>
        <w:rPr>
          <w:sz w:val="22"/>
          <w:szCs w:val="22"/>
          <w:rtl w:val="0"/>
          <w:lang w:val="en-US"/>
        </w:rPr>
        <w:t>ņ</w:t>
      </w:r>
      <w:r>
        <w:rPr>
          <w:sz w:val="22"/>
          <w:szCs w:val="22"/>
          <w:rtl w:val="0"/>
        </w:rPr>
        <w:t>u snieg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</w:rPr>
        <w:t>anu mani var saukt pie administrat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  <w:lang w:val="sv-SE"/>
        </w:rPr>
        <w:t>s atbild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pt-PT"/>
        </w:rPr>
        <w:t>bas vai            krimin</w:t>
      </w:r>
      <w:r>
        <w:rPr>
          <w:sz w:val="22"/>
          <w:szCs w:val="22"/>
          <w:rtl w:val="0"/>
          <w:lang w:val="en-US"/>
        </w:rPr>
        <w:t>ā</w:t>
      </w:r>
      <w:r>
        <w:rPr>
          <w:sz w:val="22"/>
          <w:szCs w:val="22"/>
          <w:rtl w:val="0"/>
          <w:lang w:val="de-DE"/>
        </w:rPr>
        <w:t>latbild</w:t>
      </w:r>
      <w:r>
        <w:rPr>
          <w:sz w:val="22"/>
          <w:szCs w:val="22"/>
          <w:rtl w:val="0"/>
          <w:lang w:val="en-US"/>
        </w:rPr>
        <w:t>ī</w:t>
      </w:r>
      <w:r>
        <w:rPr>
          <w:sz w:val="22"/>
          <w:szCs w:val="22"/>
          <w:rtl w:val="0"/>
          <w:lang w:val="pt-PT"/>
        </w:rPr>
        <w:t>bas.</w:t>
      </w:r>
    </w:p>
    <w:p>
      <w:pPr>
        <w:pStyle w:val="Body A"/>
        <w:ind w:left="284" w:firstLine="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Body A"/>
        <w:ind w:left="284" w:firstLine="72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nl-NL"/>
          <w14:textFill>
            <w14:solidFill>
              <w14:srgbClr w14:val="000000"/>
            </w14:solidFill>
          </w14:textFill>
        </w:rPr>
        <w:t>(vieta, datums)</w:t>
      </w:r>
    </w:p>
    <w:p>
      <w:pPr>
        <w:pStyle w:val="Body A"/>
        <w:ind w:left="284" w:firstLine="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Body A"/>
        <w:ind w:left="284" w:firstLine="72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(v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rds, uzv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da-DK"/>
          <w14:textFill>
            <w14:solidFill>
              <w14:srgbClr w14:val="000000"/>
            </w14:solidFill>
          </w14:textFill>
        </w:rPr>
        <w:t>rds, paraksts)</w:t>
      </w:r>
    </w:p>
    <w:p>
      <w:pPr>
        <w:pStyle w:val="Body A"/>
        <w:ind w:left="284" w:firstLine="0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Body A"/>
        <w:ind w:left="284" w:firstLine="720"/>
        <w:jc w:val="right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:lang w:val="pt-PT"/>
          <w14:textFill>
            <w14:solidFill>
              <w14:srgbClr w14:val="000000"/>
            </w14:solidFill>
          </w14:textFill>
        </w:rPr>
        <w:t>(tel.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 xml:space="preserve"> nr., e-pasts)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ind w:left="284" w:firstLine="0"/>
        <w:jc w:val="both"/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Apliecin</w:t>
      </w:r>
      <w:r>
        <w:rPr>
          <w:i w:val="1"/>
          <w:iCs w:val="1"/>
          <w:sz w:val="22"/>
          <w:szCs w:val="22"/>
          <w:rtl w:val="0"/>
          <w:lang w:val="en-US"/>
        </w:rPr>
        <w:t>ā</w:t>
      </w:r>
      <w:r>
        <w:rPr>
          <w:i w:val="1"/>
          <w:iCs w:val="1"/>
          <w:sz w:val="22"/>
          <w:szCs w:val="22"/>
          <w:rtl w:val="0"/>
        </w:rPr>
        <w:t>jum</w:t>
      </w:r>
      <w:r>
        <w:rPr>
          <w:i w:val="1"/>
          <w:iCs w:val="1"/>
          <w:sz w:val="22"/>
          <w:szCs w:val="22"/>
          <w:rtl w:val="0"/>
          <w:lang w:val="en-US"/>
        </w:rPr>
        <w:t xml:space="preserve">ā </w:t>
      </w:r>
      <w:r>
        <w:rPr>
          <w:i w:val="1"/>
          <w:iCs w:val="1"/>
          <w:sz w:val="22"/>
          <w:szCs w:val="22"/>
          <w:rtl w:val="0"/>
          <w:lang w:val="nl-NL"/>
        </w:rPr>
        <w:t>iek</w:t>
      </w:r>
      <w:r>
        <w:rPr>
          <w:i w:val="1"/>
          <w:iCs w:val="1"/>
          <w:sz w:val="22"/>
          <w:szCs w:val="22"/>
          <w:rtl w:val="0"/>
          <w:lang w:val="en-US"/>
        </w:rPr>
        <w:t>ļ</w:t>
      </w:r>
      <w:r>
        <w:rPr>
          <w:i w:val="1"/>
          <w:iCs w:val="1"/>
          <w:sz w:val="22"/>
          <w:szCs w:val="22"/>
          <w:rtl w:val="0"/>
          <w:lang w:val="es-ES_tradnl"/>
        </w:rPr>
        <w:t>auto personas datu apstr</w:t>
      </w:r>
      <w:r>
        <w:rPr>
          <w:i w:val="1"/>
          <w:iCs w:val="1"/>
          <w:sz w:val="22"/>
          <w:szCs w:val="22"/>
          <w:rtl w:val="0"/>
          <w:lang w:val="en-US"/>
        </w:rPr>
        <w:t>ā</w:t>
      </w:r>
      <w:r>
        <w:rPr>
          <w:i w:val="1"/>
          <w:iCs w:val="1"/>
          <w:sz w:val="22"/>
          <w:szCs w:val="22"/>
          <w:rtl w:val="0"/>
          <w:lang w:val="es-ES_tradnl"/>
        </w:rPr>
        <w:t>des nol</w:t>
      </w:r>
      <w:r>
        <w:rPr>
          <w:i w:val="1"/>
          <w:iCs w:val="1"/>
          <w:sz w:val="22"/>
          <w:szCs w:val="22"/>
          <w:rtl w:val="0"/>
          <w:lang w:val="en-US"/>
        </w:rPr>
        <w:t>ū</w:t>
      </w:r>
      <w:r>
        <w:rPr>
          <w:i w:val="1"/>
          <w:iCs w:val="1"/>
          <w:sz w:val="22"/>
          <w:szCs w:val="22"/>
          <w:rtl w:val="0"/>
          <w:lang w:val="nl-NL"/>
        </w:rPr>
        <w:t>ks ir ierobe</w:t>
      </w:r>
      <w:r>
        <w:rPr>
          <w:i w:val="1"/>
          <w:iCs w:val="1"/>
          <w:sz w:val="22"/>
          <w:szCs w:val="22"/>
          <w:rtl w:val="0"/>
          <w:lang w:val="en-US"/>
        </w:rPr>
        <w:t>ž</w:t>
      </w:r>
      <w:r>
        <w:rPr>
          <w:i w:val="1"/>
          <w:iCs w:val="1"/>
          <w:sz w:val="22"/>
          <w:szCs w:val="22"/>
          <w:rtl w:val="0"/>
        </w:rPr>
        <w:t>ot saslim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</w:rPr>
        <w:t>anu ar Covid-19 un nodro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</w:rPr>
        <w:t>in</w:t>
      </w:r>
      <w:r>
        <w:rPr>
          <w:i w:val="1"/>
          <w:iCs w:val="1"/>
          <w:sz w:val="22"/>
          <w:szCs w:val="22"/>
          <w:rtl w:val="0"/>
          <w:lang w:val="en-US"/>
        </w:rPr>
        <w:t>ā</w:t>
      </w:r>
      <w:r>
        <w:rPr>
          <w:i w:val="1"/>
          <w:iCs w:val="1"/>
          <w:sz w:val="22"/>
          <w:szCs w:val="22"/>
          <w:rtl w:val="0"/>
        </w:rPr>
        <w:t>t aizsardz</w:t>
      </w:r>
      <w:r>
        <w:rPr>
          <w:i w:val="1"/>
          <w:iCs w:val="1"/>
          <w:sz w:val="22"/>
          <w:szCs w:val="22"/>
          <w:rtl w:val="0"/>
          <w:lang w:val="en-US"/>
        </w:rPr>
        <w:t>ī</w:t>
      </w:r>
      <w:r>
        <w:rPr>
          <w:i w:val="1"/>
          <w:iCs w:val="1"/>
          <w:sz w:val="22"/>
          <w:szCs w:val="22"/>
          <w:rtl w:val="0"/>
        </w:rPr>
        <w:t>bu no saslim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pt-PT"/>
        </w:rPr>
        <w:t>anas ar Covid-19 Biedr</w:t>
      </w:r>
      <w:r>
        <w:rPr>
          <w:i w:val="1"/>
          <w:iCs w:val="1"/>
          <w:sz w:val="22"/>
          <w:szCs w:val="22"/>
          <w:rtl w:val="0"/>
          <w:lang w:val="en-US"/>
        </w:rPr>
        <w:t>ī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bas </w:t>
      </w:r>
      <w:r>
        <w:rPr>
          <w:i w:val="1"/>
          <w:iCs w:val="1"/>
          <w:sz w:val="22"/>
          <w:szCs w:val="22"/>
          <w:rtl w:val="0"/>
          <w:lang w:val="en-US"/>
        </w:rPr>
        <w:t>”</w:t>
      </w:r>
      <w:r>
        <w:rPr>
          <w:i w:val="1"/>
          <w:iCs w:val="1"/>
          <w:sz w:val="22"/>
          <w:szCs w:val="22"/>
          <w:rtl w:val="0"/>
        </w:rPr>
        <w:t>Latvijas Florbola savien</w:t>
      </w:r>
      <w:r>
        <w:rPr>
          <w:i w:val="1"/>
          <w:iCs w:val="1"/>
          <w:sz w:val="22"/>
          <w:szCs w:val="22"/>
          <w:rtl w:val="0"/>
        </w:rPr>
        <w:t>ī</w:t>
      </w:r>
      <w:r>
        <w:rPr>
          <w:i w:val="1"/>
          <w:iCs w:val="1"/>
          <w:sz w:val="22"/>
          <w:szCs w:val="22"/>
          <w:rtl w:val="0"/>
        </w:rPr>
        <w:t>ba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i w:val="1"/>
          <w:iCs w:val="1"/>
          <w:sz w:val="22"/>
          <w:szCs w:val="22"/>
          <w:rtl w:val="0"/>
          <w:lang w:val="it-IT"/>
        </w:rPr>
        <w:t>organiz</w:t>
      </w:r>
      <w:r>
        <w:rPr>
          <w:i w:val="1"/>
          <w:iCs w:val="1"/>
          <w:sz w:val="22"/>
          <w:szCs w:val="22"/>
          <w:rtl w:val="0"/>
          <w:lang w:val="en-US"/>
        </w:rPr>
        <w:t>ē</w:t>
      </w:r>
      <w:r>
        <w:rPr>
          <w:i w:val="1"/>
          <w:iCs w:val="1"/>
          <w:sz w:val="22"/>
          <w:szCs w:val="22"/>
          <w:rtl w:val="0"/>
          <w:lang w:val="es-ES_tradnl"/>
        </w:rPr>
        <w:t>to florbola sacens</w:t>
      </w:r>
      <w:r>
        <w:rPr>
          <w:i w:val="1"/>
          <w:iCs w:val="1"/>
          <w:sz w:val="22"/>
          <w:szCs w:val="22"/>
          <w:rtl w:val="0"/>
        </w:rPr>
        <w:t>ī</w:t>
      </w:r>
      <w:r>
        <w:rPr>
          <w:i w:val="1"/>
          <w:iCs w:val="1"/>
          <w:sz w:val="22"/>
          <w:szCs w:val="22"/>
          <w:rtl w:val="0"/>
        </w:rPr>
        <w:t>bu laik</w:t>
      </w:r>
      <w:r>
        <w:rPr>
          <w:i w:val="1"/>
          <w:iCs w:val="1"/>
          <w:sz w:val="22"/>
          <w:szCs w:val="22"/>
          <w:rtl w:val="0"/>
          <w:lang w:val="en-US"/>
        </w:rPr>
        <w:t>ā</w:t>
      </w:r>
      <w:r>
        <w:rPr>
          <w:i w:val="1"/>
          <w:iCs w:val="1"/>
          <w:sz w:val="22"/>
          <w:szCs w:val="22"/>
          <w:rtl w:val="0"/>
        </w:rPr>
        <w:t xml:space="preserve">. </w:t>
      </w: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p>
      <w:pPr>
        <w:pStyle w:val="Body A"/>
        <w:ind w:left="284" w:firstLine="0"/>
        <w:jc w:val="both"/>
        <w:rPr>
          <w:i w:val="1"/>
          <w:iCs w:val="1"/>
          <w:sz w:val="22"/>
          <w:szCs w:val="22"/>
        </w:rPr>
      </w:pPr>
    </w:p>
    <w:tbl>
      <w:tblPr>
        <w:tblW w:w="9902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741"/>
        <w:gridCol w:w="3117"/>
        <w:gridCol w:w="3202"/>
        <w:gridCol w:w="2842"/>
      </w:tblGrid>
      <w:tr>
        <w:tblPrEx>
          <w:shd w:val="clear" w:color="auto" w:fill="a5a5a5"/>
        </w:tblPrEx>
        <w:trPr>
          <w:trHeight w:val="562" w:hRule="atLeast"/>
          <w:tblHeader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Nr. p.k.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rds</w:t>
            </w:r>
          </w:p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Uzv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rds</w:t>
            </w:r>
          </w:p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Licences nr.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27.</w:t>
            </w:r>
          </w:p>
        </w:tc>
        <w:tc>
          <w:tcPr>
            <w:tcW w:type="dxa" w:w="3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 A"/>
        <w:ind w:left="284" w:firstLine="0"/>
        <w:jc w:val="both"/>
      </w:pPr>
    </w:p>
    <w:sectPr>
      <w:headerReference w:type="default" r:id="rId4"/>
      <w:footerReference w:type="default" r:id="rId5"/>
      <w:pgSz w:w="11900" w:h="16840" w:orient="portrait"/>
      <w:pgMar w:top="283" w:right="821" w:bottom="839" w:left="873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